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B7" w:rsidRPr="00B75518" w:rsidRDefault="006D6FB7">
      <w:r w:rsidRPr="00B75518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893703" wp14:editId="3C105438">
                <wp:simplePos x="0" y="0"/>
                <wp:positionH relativeFrom="page">
                  <wp:posOffset>215900</wp:posOffset>
                </wp:positionH>
                <wp:positionV relativeFrom="page">
                  <wp:posOffset>205740</wp:posOffset>
                </wp:positionV>
                <wp:extent cx="7312660" cy="1215390"/>
                <wp:effectExtent l="0" t="0" r="0" b="0"/>
                <wp:wrapNone/>
                <wp:docPr id="4" name="Grou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2660" cy="1215390"/>
                          <a:chOff x="0" y="-1"/>
                          <a:chExt cx="7315200" cy="1216153"/>
                        </a:xfrm>
                      </wpg:grpSpPr>
                      <wps:wsp>
                        <wps:cNvPr id="5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F511E" id="Groupe 149" o:spid="_x0000_s1026" style="position:absolute;margin-left:17pt;margin-top:16.2pt;width:575.8pt;height:95.7pt;z-index:251664384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C45D55" w:rsidRPr="00B75518" w:rsidRDefault="00C45D55" w:rsidP="006D6FB7">
      <w:pPr>
        <w:spacing w:after="0" w:line="240" w:lineRule="auto"/>
        <w:ind w:left="2736" w:right="-20"/>
        <w:rPr>
          <w:rFonts w:ascii="Arial" w:hAnsi="Arial" w:cs="Arial"/>
          <w:noProof/>
          <w:sz w:val="21"/>
          <w:szCs w:val="21"/>
          <w:lang w:val="fr-CA" w:eastAsia="fr-CA"/>
        </w:rPr>
      </w:pPr>
    </w:p>
    <w:p w:rsidR="00C45D55" w:rsidRPr="00B75518" w:rsidRDefault="00C45D55" w:rsidP="006D6FB7">
      <w:pPr>
        <w:spacing w:after="0" w:line="240" w:lineRule="auto"/>
        <w:ind w:left="2736" w:right="-20"/>
        <w:rPr>
          <w:rFonts w:ascii="Arial" w:hAnsi="Arial" w:cs="Arial"/>
          <w:noProof/>
          <w:sz w:val="21"/>
          <w:szCs w:val="21"/>
          <w:lang w:val="fr-CA" w:eastAsia="fr-CA"/>
        </w:rPr>
      </w:pPr>
    </w:p>
    <w:p w:rsidR="00C45D55" w:rsidRPr="00B75518" w:rsidRDefault="00C45D55" w:rsidP="006D6FB7">
      <w:pPr>
        <w:spacing w:after="0" w:line="240" w:lineRule="auto"/>
        <w:ind w:left="2736" w:right="-20"/>
        <w:rPr>
          <w:rFonts w:ascii="Arial" w:hAnsi="Arial" w:cs="Arial"/>
          <w:noProof/>
          <w:sz w:val="21"/>
          <w:szCs w:val="21"/>
          <w:lang w:val="fr-CA" w:eastAsia="fr-CA"/>
        </w:rPr>
      </w:pPr>
    </w:p>
    <w:p w:rsidR="00C45D55" w:rsidRPr="00B75518" w:rsidRDefault="00C45D55" w:rsidP="006D6FB7">
      <w:pPr>
        <w:spacing w:after="0" w:line="240" w:lineRule="auto"/>
        <w:ind w:left="2736" w:right="-20"/>
        <w:rPr>
          <w:rFonts w:ascii="Arial" w:hAnsi="Arial" w:cs="Arial"/>
          <w:noProof/>
          <w:sz w:val="21"/>
          <w:szCs w:val="21"/>
          <w:lang w:val="fr-CA" w:eastAsia="fr-CA"/>
        </w:rPr>
      </w:pPr>
    </w:p>
    <w:p w:rsidR="00C45D55" w:rsidRPr="00B75518" w:rsidRDefault="00C45D55" w:rsidP="006D6FB7">
      <w:pPr>
        <w:spacing w:after="0" w:line="240" w:lineRule="auto"/>
        <w:ind w:left="2736" w:right="-20"/>
        <w:rPr>
          <w:rFonts w:ascii="Arial" w:hAnsi="Arial" w:cs="Arial"/>
          <w:noProof/>
          <w:sz w:val="21"/>
          <w:szCs w:val="21"/>
          <w:lang w:val="fr-CA" w:eastAsia="fr-CA"/>
        </w:rPr>
      </w:pPr>
      <w:r w:rsidRPr="00B7551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BB1EC" wp14:editId="796592CE">
                <wp:simplePos x="0" y="0"/>
                <wp:positionH relativeFrom="page">
                  <wp:posOffset>354965</wp:posOffset>
                </wp:positionH>
                <wp:positionV relativeFrom="page">
                  <wp:posOffset>2120949</wp:posOffset>
                </wp:positionV>
                <wp:extent cx="7313930" cy="2043241"/>
                <wp:effectExtent l="0" t="0" r="0" b="14605"/>
                <wp:wrapSquare wrapText="bothSides"/>
                <wp:docPr id="1" name="Zone de text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3930" cy="2043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499" w:rsidRPr="00191D43" w:rsidRDefault="00567499" w:rsidP="006D6FB7">
                            <w:pPr>
                              <w:jc w:val="right"/>
                              <w:rPr>
                                <w:rFonts w:ascii="Rockwell" w:hAnsi="Rockwell"/>
                                <w:b/>
                                <w:color w:val="5B9BD5"/>
                                <w:sz w:val="64"/>
                                <w:szCs w:val="64"/>
                                <w:lang w:val="fr-CA"/>
                              </w:rPr>
                            </w:pPr>
                            <w:r w:rsidRPr="00191D43">
                              <w:rPr>
                                <w:rFonts w:ascii="Rockwell" w:hAnsi="Rockwell"/>
                                <w:b/>
                                <w:color w:val="5B9BD5"/>
                                <w:sz w:val="64"/>
                                <w:szCs w:val="64"/>
                                <w:lang w:val="fr-CA"/>
                              </w:rPr>
                              <w:t>LIGUE DES CHAMPIONS</w:t>
                            </w:r>
                          </w:p>
                          <w:p w:rsidR="00567499" w:rsidRPr="00191D43" w:rsidRDefault="0068367B" w:rsidP="006D6FB7">
                            <w:pPr>
                              <w:jc w:val="right"/>
                              <w:rPr>
                                <w:rFonts w:ascii="Rockwell" w:hAnsi="Rockwell"/>
                                <w:b/>
                                <w:color w:val="5B9BD5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5B9BD5"/>
                                <w:sz w:val="64"/>
                                <w:szCs w:val="64"/>
                                <w:lang w:val="fr-CA"/>
                              </w:rPr>
                              <w:t>FUTSAL</w:t>
                            </w:r>
                          </w:p>
                          <w:p w:rsidR="00567499" w:rsidRPr="0068367B" w:rsidRDefault="0068367B" w:rsidP="0085747E">
                            <w:pPr>
                              <w:jc w:val="right"/>
                              <w:rPr>
                                <w:rFonts w:ascii="Rockwell" w:hAnsi="Rockwell"/>
                                <w:color w:val="40404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8367B">
                              <w:rPr>
                                <w:rFonts w:ascii="Rockwell" w:hAnsi="Rockwell"/>
                                <w:color w:val="404040"/>
                                <w:sz w:val="36"/>
                                <w:szCs w:val="36"/>
                                <w:lang w:val="fr-FR"/>
                              </w:rPr>
                              <w:t>Présentation de la ligue</w:t>
                            </w:r>
                            <w:r>
                              <w:rPr>
                                <w:rFonts w:ascii="Rockwell" w:hAnsi="Rockwell"/>
                                <w:color w:val="404040"/>
                                <w:sz w:val="36"/>
                                <w:szCs w:val="36"/>
                                <w:lang w:val="fr-FR"/>
                              </w:rPr>
                              <w:t xml:space="preserve"> &amp; F</w:t>
                            </w:r>
                            <w:r w:rsidRPr="0068367B">
                              <w:rPr>
                                <w:rFonts w:ascii="Rockwell" w:hAnsi="Rockwell"/>
                                <w:color w:val="404040"/>
                                <w:sz w:val="36"/>
                                <w:szCs w:val="36"/>
                                <w:lang w:val="fr-FR"/>
                              </w:rPr>
                              <w:t>ormulaire de dépôt de candidature</w:t>
                            </w:r>
                            <w:r w:rsidR="007D52E5">
                              <w:rPr>
                                <w:rFonts w:ascii="Rockwell" w:hAnsi="Rockwell"/>
                                <w:color w:val="404040"/>
                                <w:sz w:val="36"/>
                                <w:szCs w:val="36"/>
                                <w:lang w:val="fr-FR"/>
                              </w:rPr>
                              <w:t xml:space="preserve"> saison 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BB1EC" id="_x0000_t202" coordsize="21600,21600" o:spt="202" path="m,l,21600r21600,l21600,xe">
                <v:stroke joinstyle="miter"/>
                <v:path gradientshapeok="t" o:connecttype="rect"/>
              </v:shapetype>
              <v:shape id="Zone de texte 154" o:spid="_x0000_s1026" type="#_x0000_t202" style="position:absolute;left:0;text-align:left;margin-left:27.95pt;margin-top:167pt;width:575.9pt;height:16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" filled="f" stroked="f" strokeweight=".5pt">
                <v:textbox inset="126pt,0,54pt,0">
                  <w:txbxContent>
                    <w:p w:rsidR="00567499" w:rsidRPr="00191D43" w:rsidRDefault="00567499" w:rsidP="006D6FB7">
                      <w:pPr>
                        <w:jc w:val="right"/>
                        <w:rPr>
                          <w:rFonts w:ascii="Rockwell" w:hAnsi="Rockwell"/>
                          <w:b/>
                          <w:color w:val="5B9BD5"/>
                          <w:sz w:val="64"/>
                          <w:szCs w:val="64"/>
                          <w:lang w:val="fr-CA"/>
                        </w:rPr>
                      </w:pPr>
                      <w:r w:rsidRPr="00191D43">
                        <w:rPr>
                          <w:rFonts w:ascii="Rockwell" w:hAnsi="Rockwell"/>
                          <w:b/>
                          <w:color w:val="5B9BD5"/>
                          <w:sz w:val="64"/>
                          <w:szCs w:val="64"/>
                          <w:lang w:val="fr-CA"/>
                        </w:rPr>
                        <w:t>LIGUE DES CHAMPIONS</w:t>
                      </w:r>
                    </w:p>
                    <w:p w:rsidR="00567499" w:rsidRPr="00191D43" w:rsidRDefault="0068367B" w:rsidP="006D6FB7">
                      <w:pPr>
                        <w:jc w:val="right"/>
                        <w:rPr>
                          <w:rFonts w:ascii="Rockwell" w:hAnsi="Rockwell"/>
                          <w:b/>
                          <w:color w:val="5B9BD5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Rockwell" w:hAnsi="Rockwell"/>
                          <w:b/>
                          <w:color w:val="5B9BD5"/>
                          <w:sz w:val="64"/>
                          <w:szCs w:val="64"/>
                          <w:lang w:val="fr-CA"/>
                        </w:rPr>
                        <w:t>FUTSAL</w:t>
                      </w:r>
                    </w:p>
                    <w:p w:rsidR="00567499" w:rsidRPr="0068367B" w:rsidRDefault="0068367B" w:rsidP="0085747E">
                      <w:pPr>
                        <w:jc w:val="right"/>
                        <w:rPr>
                          <w:rFonts w:ascii="Rockwell" w:hAnsi="Rockwell"/>
                          <w:color w:val="404040"/>
                          <w:sz w:val="36"/>
                          <w:szCs w:val="36"/>
                          <w:lang w:val="fr-FR"/>
                        </w:rPr>
                      </w:pPr>
                      <w:r w:rsidRPr="0068367B">
                        <w:rPr>
                          <w:rFonts w:ascii="Rockwell" w:hAnsi="Rockwell"/>
                          <w:color w:val="404040"/>
                          <w:sz w:val="36"/>
                          <w:szCs w:val="36"/>
                          <w:lang w:val="fr-FR"/>
                        </w:rPr>
                        <w:t>Présentation de la ligue</w:t>
                      </w:r>
                      <w:r>
                        <w:rPr>
                          <w:rFonts w:ascii="Rockwell" w:hAnsi="Rockwell"/>
                          <w:color w:val="404040"/>
                          <w:sz w:val="36"/>
                          <w:szCs w:val="36"/>
                          <w:lang w:val="fr-FR"/>
                        </w:rPr>
                        <w:t xml:space="preserve"> &amp; F</w:t>
                      </w:r>
                      <w:r w:rsidRPr="0068367B">
                        <w:rPr>
                          <w:rFonts w:ascii="Rockwell" w:hAnsi="Rockwell"/>
                          <w:color w:val="404040"/>
                          <w:sz w:val="36"/>
                          <w:szCs w:val="36"/>
                          <w:lang w:val="fr-FR"/>
                        </w:rPr>
                        <w:t>ormulaire de dépôt de candidature</w:t>
                      </w:r>
                      <w:r w:rsidR="007D52E5">
                        <w:rPr>
                          <w:rFonts w:ascii="Rockwell" w:hAnsi="Rockwell"/>
                          <w:color w:val="404040"/>
                          <w:sz w:val="36"/>
                          <w:szCs w:val="36"/>
                          <w:lang w:val="fr-FR"/>
                        </w:rPr>
                        <w:t xml:space="preserve"> saison 2018-2019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45D55" w:rsidRPr="00B75518" w:rsidRDefault="00C45D55" w:rsidP="006D6FB7">
      <w:pPr>
        <w:spacing w:after="0" w:line="240" w:lineRule="auto"/>
        <w:ind w:left="2736" w:right="-20"/>
        <w:rPr>
          <w:rFonts w:ascii="Arial" w:hAnsi="Arial" w:cs="Arial"/>
          <w:noProof/>
          <w:sz w:val="21"/>
          <w:szCs w:val="21"/>
          <w:lang w:val="fr-CA" w:eastAsia="fr-CA"/>
        </w:rPr>
      </w:pPr>
    </w:p>
    <w:p w:rsidR="00C45D55" w:rsidRPr="00B75518" w:rsidRDefault="00C45D55" w:rsidP="006D6FB7">
      <w:pPr>
        <w:spacing w:after="0" w:line="240" w:lineRule="auto"/>
        <w:ind w:left="2736" w:right="-20"/>
        <w:rPr>
          <w:rFonts w:ascii="Arial" w:hAnsi="Arial" w:cs="Arial"/>
          <w:noProof/>
          <w:sz w:val="21"/>
          <w:szCs w:val="21"/>
          <w:lang w:val="fr-CA" w:eastAsia="fr-CA"/>
        </w:rPr>
      </w:pPr>
    </w:p>
    <w:p w:rsidR="00C45D55" w:rsidRPr="00B75518" w:rsidRDefault="00C45D55" w:rsidP="006D6FB7">
      <w:pPr>
        <w:spacing w:after="0" w:line="240" w:lineRule="auto"/>
        <w:ind w:left="2736" w:right="-20"/>
        <w:rPr>
          <w:rFonts w:ascii="Arial" w:hAnsi="Arial" w:cs="Arial"/>
          <w:noProof/>
          <w:sz w:val="21"/>
          <w:szCs w:val="21"/>
          <w:lang w:val="fr-CA" w:eastAsia="fr-CA"/>
        </w:rPr>
      </w:pPr>
    </w:p>
    <w:p w:rsidR="00C45D55" w:rsidRPr="00B75518" w:rsidRDefault="00C45D55" w:rsidP="006D6FB7">
      <w:pPr>
        <w:spacing w:after="0" w:line="240" w:lineRule="auto"/>
        <w:ind w:left="2736" w:right="-20"/>
        <w:rPr>
          <w:rFonts w:ascii="Arial" w:hAnsi="Arial" w:cs="Arial"/>
          <w:noProof/>
          <w:sz w:val="21"/>
          <w:szCs w:val="21"/>
          <w:lang w:val="fr-CA" w:eastAsia="fr-CA"/>
        </w:rPr>
      </w:pPr>
    </w:p>
    <w:p w:rsidR="00C45D55" w:rsidRPr="00B75518" w:rsidRDefault="00C45D55" w:rsidP="006D6FB7">
      <w:pPr>
        <w:spacing w:after="0" w:line="240" w:lineRule="auto"/>
        <w:ind w:left="2736" w:right="-20"/>
        <w:rPr>
          <w:rFonts w:ascii="Arial" w:hAnsi="Arial" w:cs="Arial"/>
          <w:noProof/>
          <w:sz w:val="21"/>
          <w:szCs w:val="21"/>
          <w:lang w:val="fr-CA" w:eastAsia="fr-CA"/>
        </w:rPr>
      </w:pPr>
    </w:p>
    <w:p w:rsidR="00C45D55" w:rsidRPr="00B75518" w:rsidRDefault="00C45D55" w:rsidP="006D6FB7">
      <w:pPr>
        <w:spacing w:after="0" w:line="240" w:lineRule="auto"/>
        <w:ind w:left="2736" w:right="-20"/>
        <w:rPr>
          <w:rFonts w:ascii="Arial" w:hAnsi="Arial" w:cs="Arial"/>
          <w:noProof/>
          <w:sz w:val="21"/>
          <w:szCs w:val="21"/>
          <w:lang w:val="fr-CA" w:eastAsia="fr-CA"/>
        </w:rPr>
      </w:pPr>
    </w:p>
    <w:p w:rsidR="00C45D55" w:rsidRPr="00B75518" w:rsidRDefault="00C45D55" w:rsidP="00C45D55">
      <w:pPr>
        <w:pStyle w:val="texte"/>
        <w:ind w:left="2790"/>
      </w:pPr>
      <w:r w:rsidRPr="00B75518">
        <w:t>La ligue des champions est une initiative du RSEQ Laval, en collaboration avec le RSEQ Lac-Saint-Louis, le RSEQ Laurentides-Lanaudière, le RSEQ Montréal et le RSEQ GMAA.</w:t>
      </w:r>
    </w:p>
    <w:p w:rsidR="00C45D55" w:rsidRPr="00B75518" w:rsidRDefault="00C45D55" w:rsidP="00C45D55">
      <w:pPr>
        <w:pStyle w:val="texte"/>
        <w:ind w:left="2790"/>
      </w:pPr>
      <w:r w:rsidRPr="00B75518">
        <w:t>L’objectif premier est de rassembler les meilleures équipes scolaires de FUTSAL (membres du RSEQ) afin d’offrir une occasion supplémentaire de jouer dans le contexte et les valeurs du RSEQ.</w:t>
      </w:r>
    </w:p>
    <w:p w:rsidR="00C45D55" w:rsidRPr="00B75518" w:rsidRDefault="00C45D55" w:rsidP="00C45D55">
      <w:pPr>
        <w:pStyle w:val="texte"/>
        <w:ind w:left="2790"/>
      </w:pPr>
      <w:r w:rsidRPr="00B75518">
        <w:rPr>
          <w:noProof/>
          <w:w w:val="100"/>
          <w:lang w:eastAsia="fr-CA"/>
        </w:rPr>
        <w:drawing>
          <wp:anchor distT="0" distB="0" distL="114300" distR="114300" simplePos="0" relativeHeight="251666432" behindDoc="0" locked="0" layoutInCell="1" allowOverlap="1" wp14:anchorId="48BDF481" wp14:editId="3A59C285">
            <wp:simplePos x="0" y="0"/>
            <wp:positionH relativeFrom="column">
              <wp:posOffset>-616585</wp:posOffset>
            </wp:positionH>
            <wp:positionV relativeFrom="page">
              <wp:posOffset>8999220</wp:posOffset>
            </wp:positionV>
            <wp:extent cx="7197407" cy="438785"/>
            <wp:effectExtent l="0" t="0" r="3810" b="0"/>
            <wp:wrapNone/>
            <wp:docPr id="9" name="Image 9" descr="IR_L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_LD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407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518">
        <w:t>La ligue des champions n’a aucune finalité provinciale.</w:t>
      </w:r>
    </w:p>
    <w:p w:rsidR="00C45D55" w:rsidRPr="00B75518" w:rsidRDefault="00C45D55" w:rsidP="00C45D55">
      <w:pPr>
        <w:spacing w:after="0" w:line="240" w:lineRule="auto"/>
        <w:ind w:right="-20"/>
        <w:rPr>
          <w:rFonts w:ascii="Arial" w:hAnsi="Arial" w:cs="Arial"/>
          <w:noProof/>
          <w:sz w:val="21"/>
          <w:szCs w:val="21"/>
          <w:lang w:val="fr-CA" w:eastAsia="fr-CA"/>
        </w:rPr>
        <w:sectPr w:rsidR="00C45D55" w:rsidRPr="00B75518" w:rsidSect="00C45D55">
          <w:pgSz w:w="12240" w:h="15840" w:code="119"/>
          <w:pgMar w:top="1584" w:right="1080" w:bottom="1080" w:left="1440" w:header="432" w:footer="432" w:gutter="0"/>
          <w:cols w:space="720"/>
          <w:titlePg/>
        </w:sectPr>
      </w:pPr>
    </w:p>
    <w:p w:rsidR="0068367B" w:rsidRPr="00B75518" w:rsidRDefault="0068367B" w:rsidP="0085747E">
      <w:pPr>
        <w:pBdr>
          <w:bottom w:val="single" w:sz="4" w:space="1" w:color="auto"/>
        </w:pBdr>
        <w:spacing w:after="0" w:line="240" w:lineRule="auto"/>
        <w:ind w:left="540" w:hanging="540"/>
        <w:rPr>
          <w:rFonts w:cs="Tahoma"/>
          <w:b/>
          <w:smallCaps/>
          <w:lang w:val="fr-FR"/>
        </w:rPr>
      </w:pPr>
      <w:r w:rsidRPr="00B75518">
        <w:rPr>
          <w:rFonts w:cs="Tahoma"/>
          <w:b/>
          <w:smallCaps/>
          <w:lang w:val="fr-FR"/>
        </w:rPr>
        <w:lastRenderedPageBreak/>
        <w:t>PRÉAMBULE</w:t>
      </w:r>
    </w:p>
    <w:p w:rsidR="0068367B" w:rsidRPr="00B75518" w:rsidRDefault="0068367B" w:rsidP="0085747E">
      <w:pPr>
        <w:pBdr>
          <w:bottom w:val="single" w:sz="4" w:space="1" w:color="auto"/>
        </w:pBdr>
        <w:spacing w:after="0" w:line="240" w:lineRule="auto"/>
        <w:jc w:val="both"/>
        <w:rPr>
          <w:rFonts w:cs="Tahoma"/>
          <w:lang w:val="fr-FR"/>
        </w:rPr>
      </w:pPr>
      <w:r w:rsidRPr="00B75518">
        <w:rPr>
          <w:rFonts w:cs="Tahoma"/>
          <w:lang w:val="fr-FR"/>
        </w:rPr>
        <w:t>La ligue des champions est une initiative des instances régionales du RSEQ Laval, RSEQ Lac-Saint-Louis, RSEQ Laurentides-Lanaudière, RSEQ Montréal et RSEQ GMAA afin d’offrir une occasion aux meilleures équipes régionales d’affronter les meilleures équipes des instances régionales avoisinantes.</w:t>
      </w:r>
    </w:p>
    <w:p w:rsidR="0085747E" w:rsidRPr="00B75518" w:rsidRDefault="0085747E" w:rsidP="0085747E">
      <w:pPr>
        <w:pBdr>
          <w:bottom w:val="single" w:sz="4" w:space="1" w:color="auto"/>
        </w:pBdr>
        <w:spacing w:after="0" w:line="240" w:lineRule="auto"/>
        <w:rPr>
          <w:rFonts w:cs="Tahoma"/>
          <w:lang w:val="fr-FR"/>
        </w:rPr>
      </w:pPr>
    </w:p>
    <w:p w:rsidR="0068367B" w:rsidRPr="00B75518" w:rsidRDefault="0068367B" w:rsidP="0085747E">
      <w:pPr>
        <w:pBdr>
          <w:bottom w:val="single" w:sz="4" w:space="1" w:color="auto"/>
        </w:pBdr>
        <w:spacing w:after="0" w:line="240" w:lineRule="auto"/>
        <w:jc w:val="both"/>
        <w:rPr>
          <w:rFonts w:cs="Tahoma"/>
          <w:lang w:val="fr-FR"/>
        </w:rPr>
      </w:pPr>
      <w:r w:rsidRPr="00B75518">
        <w:rPr>
          <w:rFonts w:cs="Tahoma"/>
          <w:lang w:val="fr-FR"/>
        </w:rPr>
        <w:t xml:space="preserve">Elle est une offre de service complémentaire aux ligues de </w:t>
      </w:r>
      <w:r w:rsidR="0085747E" w:rsidRPr="00B75518">
        <w:rPr>
          <w:rFonts w:cs="Tahoma"/>
          <w:lang w:val="fr-FR"/>
        </w:rPr>
        <w:t xml:space="preserve">futsal </w:t>
      </w:r>
      <w:r w:rsidRPr="00B75518">
        <w:rPr>
          <w:rFonts w:cs="Tahoma"/>
          <w:lang w:val="fr-FR"/>
        </w:rPr>
        <w:t>division 2 déjà en place dans les instances régionales.</w:t>
      </w:r>
    </w:p>
    <w:p w:rsidR="0068367B" w:rsidRPr="00B75518" w:rsidRDefault="0068367B" w:rsidP="0085747E">
      <w:pPr>
        <w:pBdr>
          <w:bottom w:val="single" w:sz="4" w:space="1" w:color="auto"/>
        </w:pBdr>
        <w:spacing w:after="0" w:line="240" w:lineRule="auto"/>
        <w:ind w:left="540" w:hanging="540"/>
        <w:rPr>
          <w:rFonts w:cs="Tahoma"/>
          <w:b/>
          <w:smallCaps/>
          <w:lang w:val="fr-FR"/>
        </w:rPr>
      </w:pPr>
    </w:p>
    <w:p w:rsidR="00006DCE" w:rsidRPr="00B75518" w:rsidRDefault="00006DCE" w:rsidP="0085747E">
      <w:pPr>
        <w:pBdr>
          <w:bottom w:val="single" w:sz="4" w:space="1" w:color="auto"/>
        </w:pBdr>
        <w:spacing w:after="0" w:line="240" w:lineRule="auto"/>
        <w:ind w:left="540" w:hanging="540"/>
        <w:rPr>
          <w:rFonts w:cs="Tahoma"/>
          <w:b/>
          <w:smallCaps/>
          <w:lang w:val="fr-FR"/>
        </w:rPr>
      </w:pPr>
    </w:p>
    <w:p w:rsidR="0068367B" w:rsidRPr="00B75518" w:rsidRDefault="0068367B" w:rsidP="0085747E">
      <w:pPr>
        <w:pBdr>
          <w:bottom w:val="single" w:sz="4" w:space="1" w:color="auto"/>
        </w:pBdr>
        <w:spacing w:after="0" w:line="240" w:lineRule="auto"/>
        <w:ind w:left="540" w:hanging="540"/>
        <w:rPr>
          <w:rFonts w:cs="Tahoma"/>
          <w:b/>
          <w:smallCaps/>
          <w:lang w:val="fr-FR"/>
        </w:rPr>
      </w:pPr>
      <w:r w:rsidRPr="00B75518">
        <w:rPr>
          <w:rFonts w:cs="Tahoma"/>
          <w:b/>
          <w:smallCaps/>
          <w:lang w:val="fr-FR"/>
        </w:rPr>
        <w:t>1</w:t>
      </w:r>
      <w:r w:rsidRPr="00B75518">
        <w:rPr>
          <w:rFonts w:cs="Tahoma"/>
          <w:b/>
          <w:smallCaps/>
          <w:lang w:val="fr-FR"/>
        </w:rPr>
        <w:tab/>
        <w:t>Paramètres de la ligue des champions</w:t>
      </w:r>
    </w:p>
    <w:p w:rsidR="0085747E" w:rsidRPr="00B75518" w:rsidRDefault="0085747E" w:rsidP="0085747E">
      <w:pPr>
        <w:widowControl/>
        <w:spacing w:after="0" w:line="240" w:lineRule="auto"/>
        <w:ind w:left="720"/>
        <w:jc w:val="both"/>
        <w:rPr>
          <w:rFonts w:cs="Tahoma"/>
          <w:szCs w:val="20"/>
          <w:lang w:val="fr-FR"/>
        </w:rPr>
      </w:pPr>
    </w:p>
    <w:p w:rsidR="0068367B" w:rsidRPr="00B75518" w:rsidRDefault="0068367B" w:rsidP="0085747E">
      <w:pPr>
        <w:widowControl/>
        <w:numPr>
          <w:ilvl w:val="0"/>
          <w:numId w:val="27"/>
        </w:numPr>
        <w:spacing w:after="0" w:line="240" w:lineRule="auto"/>
        <w:ind w:hanging="180"/>
        <w:jc w:val="both"/>
        <w:rPr>
          <w:rFonts w:cs="Tahoma"/>
          <w:szCs w:val="20"/>
        </w:rPr>
      </w:pPr>
      <w:r w:rsidRPr="00B75518">
        <w:rPr>
          <w:rFonts w:cs="Tahoma"/>
          <w:szCs w:val="20"/>
        </w:rPr>
        <w:t>Catégorie JUVÉNILE seulement.</w:t>
      </w:r>
    </w:p>
    <w:p w:rsidR="0068367B" w:rsidRPr="00B75518" w:rsidRDefault="007D52E5" w:rsidP="0085747E">
      <w:pPr>
        <w:widowControl/>
        <w:numPr>
          <w:ilvl w:val="0"/>
          <w:numId w:val="28"/>
        </w:numPr>
        <w:spacing w:after="0" w:line="240" w:lineRule="auto"/>
        <w:ind w:left="908" w:hanging="274"/>
        <w:jc w:val="both"/>
        <w:rPr>
          <w:rFonts w:cs="Tahoma"/>
          <w:b/>
          <w:szCs w:val="20"/>
          <w:lang w:val="fr-FR"/>
        </w:rPr>
      </w:pPr>
      <w:r w:rsidRPr="00B75518">
        <w:rPr>
          <w:rFonts w:cs="Tahoma"/>
          <w:b/>
          <w:szCs w:val="20"/>
          <w:lang w:val="fr-FR"/>
        </w:rPr>
        <w:t>Le nombre d’équipe masculine est à déterminer selon les inscriptions reçues</w:t>
      </w:r>
    </w:p>
    <w:p w:rsidR="0068367B" w:rsidRPr="00B75518" w:rsidRDefault="007D52E5" w:rsidP="0085747E">
      <w:pPr>
        <w:spacing w:after="0" w:line="240" w:lineRule="auto"/>
        <w:ind w:left="900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 xml:space="preserve">Les équipes seront </w:t>
      </w:r>
      <w:r w:rsidR="00205E6C" w:rsidRPr="00B75518">
        <w:rPr>
          <w:rFonts w:cs="Tahoma"/>
          <w:szCs w:val="20"/>
          <w:lang w:val="fr-FR"/>
        </w:rPr>
        <w:t>sélectionnées</w:t>
      </w:r>
      <w:r w:rsidRPr="00B75518">
        <w:rPr>
          <w:rFonts w:cs="Tahoma"/>
          <w:szCs w:val="20"/>
          <w:lang w:val="fr-FR"/>
        </w:rPr>
        <w:t xml:space="preserve"> selon la qualité de leur candidature. </w:t>
      </w:r>
      <w:r w:rsidR="00205E6C" w:rsidRPr="00B75518">
        <w:rPr>
          <w:rFonts w:cs="Tahoma"/>
          <w:szCs w:val="20"/>
          <w:lang w:val="fr-FR"/>
        </w:rPr>
        <w:t>Il n y a pas de ratio d’équipe par région car n</w:t>
      </w:r>
      <w:r w:rsidRPr="00B75518">
        <w:rPr>
          <w:rFonts w:cs="Tahoma"/>
          <w:szCs w:val="20"/>
          <w:lang w:val="fr-FR"/>
        </w:rPr>
        <w:t xml:space="preserve">ous priorisons le niveau de jeu </w:t>
      </w:r>
      <w:r w:rsidR="00205E6C" w:rsidRPr="00B75518">
        <w:rPr>
          <w:rFonts w:cs="Tahoma"/>
          <w:szCs w:val="20"/>
          <w:lang w:val="fr-FR"/>
        </w:rPr>
        <w:t>de la ligue</w:t>
      </w:r>
    </w:p>
    <w:p w:rsidR="0068367B" w:rsidRPr="00B75518" w:rsidRDefault="007D52E5" w:rsidP="0085747E">
      <w:pPr>
        <w:widowControl/>
        <w:numPr>
          <w:ilvl w:val="0"/>
          <w:numId w:val="28"/>
        </w:numPr>
        <w:spacing w:after="0" w:line="240" w:lineRule="auto"/>
        <w:ind w:left="908" w:hanging="274"/>
        <w:jc w:val="both"/>
        <w:rPr>
          <w:rFonts w:cs="Tahoma"/>
          <w:szCs w:val="20"/>
          <w:lang w:val="fr-CA"/>
        </w:rPr>
      </w:pPr>
      <w:r w:rsidRPr="00B75518">
        <w:rPr>
          <w:rFonts w:cs="Tahoma"/>
          <w:b/>
          <w:szCs w:val="20"/>
          <w:lang w:val="fr-CA"/>
        </w:rPr>
        <w:t>Le nombre d’équipe féminine est à déterminer selon les inscriptions reçues</w:t>
      </w:r>
    </w:p>
    <w:p w:rsidR="0068367B" w:rsidRPr="00B75518" w:rsidRDefault="00205E6C" w:rsidP="00205E6C">
      <w:pPr>
        <w:spacing w:after="0" w:line="240" w:lineRule="auto"/>
        <w:ind w:left="900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 xml:space="preserve"> Les équipes seront sélectionnées selon la qualité de leur candidature. Il n y a pas de ratio d’équipe par région car nous priorisons le niveau de jeu de la ligue</w:t>
      </w:r>
    </w:p>
    <w:p w:rsidR="007D52E5" w:rsidRPr="00B75518" w:rsidRDefault="0068367B" w:rsidP="0085747E">
      <w:pPr>
        <w:widowControl/>
        <w:numPr>
          <w:ilvl w:val="0"/>
          <w:numId w:val="27"/>
        </w:numPr>
        <w:spacing w:after="0" w:line="240" w:lineRule="auto"/>
        <w:ind w:left="734" w:hanging="187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 xml:space="preserve">Ligue évoluant sous forme </w:t>
      </w:r>
      <w:r w:rsidR="007D52E5" w:rsidRPr="00B75518">
        <w:rPr>
          <w:rFonts w:cs="Tahoma"/>
          <w:szCs w:val="20"/>
          <w:lang w:val="fr-FR"/>
        </w:rPr>
        <w:t xml:space="preserve">hybride. Il y aura une confection de calendrier </w:t>
      </w:r>
      <w:r w:rsidR="00205E6C" w:rsidRPr="00B75518">
        <w:rPr>
          <w:rFonts w:cs="Tahoma"/>
          <w:szCs w:val="20"/>
          <w:lang w:val="fr-FR"/>
        </w:rPr>
        <w:t xml:space="preserve">avec les entraîneurs </w:t>
      </w:r>
      <w:r w:rsidR="007D52E5" w:rsidRPr="00B75518">
        <w:rPr>
          <w:rFonts w:cs="Tahoma"/>
          <w:szCs w:val="20"/>
          <w:lang w:val="fr-FR"/>
        </w:rPr>
        <w:t>afin de fixer des dates de tournoi de fin de semaine et/ou de rencon</w:t>
      </w:r>
      <w:r w:rsidR="00205E6C" w:rsidRPr="00B75518">
        <w:rPr>
          <w:rFonts w:cs="Tahoma"/>
          <w:szCs w:val="20"/>
          <w:lang w:val="fr-FR"/>
        </w:rPr>
        <w:t>tres de sem</w:t>
      </w:r>
      <w:r w:rsidR="007D52E5" w:rsidRPr="00B75518">
        <w:rPr>
          <w:rFonts w:cs="Tahoma"/>
          <w:szCs w:val="20"/>
          <w:lang w:val="fr-FR"/>
        </w:rPr>
        <w:t>a</w:t>
      </w:r>
      <w:r w:rsidR="00205E6C" w:rsidRPr="00B75518">
        <w:rPr>
          <w:rFonts w:cs="Tahoma"/>
          <w:szCs w:val="20"/>
          <w:lang w:val="fr-FR"/>
        </w:rPr>
        <w:t>ine et de fin de semaine.</w:t>
      </w:r>
    </w:p>
    <w:p w:rsidR="0068367B" w:rsidRPr="00B75518" w:rsidRDefault="0068367B" w:rsidP="0085747E">
      <w:pPr>
        <w:widowControl/>
        <w:numPr>
          <w:ilvl w:val="0"/>
          <w:numId w:val="27"/>
        </w:numPr>
        <w:spacing w:after="0" w:line="240" w:lineRule="auto"/>
        <w:ind w:left="734" w:hanging="187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 xml:space="preserve">Remise de bannières </w:t>
      </w:r>
      <w:r w:rsidR="007D52E5" w:rsidRPr="00B75518">
        <w:rPr>
          <w:rFonts w:cs="Tahoma"/>
          <w:szCs w:val="20"/>
          <w:lang w:val="fr-FR"/>
        </w:rPr>
        <w:t xml:space="preserve">et de trophées </w:t>
      </w:r>
      <w:r w:rsidRPr="00B75518">
        <w:rPr>
          <w:rFonts w:cs="Tahoma"/>
          <w:szCs w:val="20"/>
          <w:lang w:val="fr-FR"/>
        </w:rPr>
        <w:t>aux équipes championnes ainsi que médailles d’or et d’argent.</w:t>
      </w:r>
    </w:p>
    <w:p w:rsidR="0068367B" w:rsidRPr="00B75518" w:rsidRDefault="0068367B" w:rsidP="0085747E">
      <w:pPr>
        <w:widowControl/>
        <w:numPr>
          <w:ilvl w:val="0"/>
          <w:numId w:val="27"/>
        </w:numPr>
        <w:spacing w:after="0" w:line="240" w:lineRule="auto"/>
        <w:ind w:left="734" w:hanging="187"/>
        <w:jc w:val="both"/>
        <w:rPr>
          <w:rFonts w:cs="Tahoma"/>
          <w:szCs w:val="20"/>
        </w:rPr>
      </w:pPr>
      <w:r w:rsidRPr="00B75518">
        <w:rPr>
          <w:rFonts w:cs="Tahoma"/>
          <w:szCs w:val="20"/>
        </w:rPr>
        <w:t xml:space="preserve">Coût : </w:t>
      </w:r>
      <w:r w:rsidR="0085747E" w:rsidRPr="00B75518">
        <w:rPr>
          <w:rFonts w:cs="Tahoma"/>
          <w:szCs w:val="20"/>
        </w:rPr>
        <w:t xml:space="preserve">600 </w:t>
      </w:r>
      <w:r w:rsidRPr="00B75518">
        <w:rPr>
          <w:rFonts w:cs="Tahoma"/>
          <w:szCs w:val="20"/>
        </w:rPr>
        <w:t>$ par équipe</w:t>
      </w:r>
    </w:p>
    <w:p w:rsidR="0068367B" w:rsidRPr="00B75518" w:rsidRDefault="0068367B" w:rsidP="0085747E">
      <w:pPr>
        <w:widowControl/>
        <w:numPr>
          <w:ilvl w:val="0"/>
          <w:numId w:val="27"/>
        </w:numPr>
        <w:spacing w:after="0" w:line="240" w:lineRule="auto"/>
        <w:ind w:left="734" w:hanging="187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>Les candidatures déposées seront évaluées selon différents critères (voir formulaire ci-joint).</w:t>
      </w:r>
    </w:p>
    <w:p w:rsidR="0068367B" w:rsidRPr="00B75518" w:rsidRDefault="0068367B" w:rsidP="007D52E5">
      <w:pPr>
        <w:widowControl/>
        <w:numPr>
          <w:ilvl w:val="0"/>
          <w:numId w:val="27"/>
        </w:numPr>
        <w:spacing w:after="0" w:line="240" w:lineRule="auto"/>
        <w:ind w:left="734" w:hanging="187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 xml:space="preserve">L’étude des dossiers de candidature se fera par un </w:t>
      </w:r>
      <w:r w:rsidR="007D52E5" w:rsidRPr="00B75518">
        <w:rPr>
          <w:rFonts w:cs="Tahoma"/>
          <w:szCs w:val="20"/>
          <w:lang w:val="fr-FR"/>
        </w:rPr>
        <w:t xml:space="preserve">comité consultatif formé d’un représentant des instances régionales actives au sein de la ligue ainsi que </w:t>
      </w:r>
      <w:r w:rsidR="00205E6C" w:rsidRPr="00B75518">
        <w:rPr>
          <w:rFonts w:cs="Tahoma"/>
          <w:szCs w:val="20"/>
          <w:lang w:val="fr-FR"/>
        </w:rPr>
        <w:t>deux</w:t>
      </w:r>
      <w:r w:rsidR="007D52E5" w:rsidRPr="00B75518">
        <w:rPr>
          <w:rFonts w:cs="Tahoma"/>
          <w:szCs w:val="20"/>
          <w:lang w:val="fr-FR"/>
        </w:rPr>
        <w:t xml:space="preserve"> (2) </w:t>
      </w:r>
      <w:r w:rsidR="00205E6C" w:rsidRPr="00B75518">
        <w:rPr>
          <w:rFonts w:cs="Tahoma"/>
          <w:szCs w:val="20"/>
          <w:lang w:val="fr-FR"/>
        </w:rPr>
        <w:t>représentants</w:t>
      </w:r>
      <w:r w:rsidR="007D52E5" w:rsidRPr="00B75518">
        <w:rPr>
          <w:rFonts w:cs="Tahoma"/>
          <w:szCs w:val="20"/>
          <w:lang w:val="fr-FR"/>
        </w:rPr>
        <w:t xml:space="preserve"> de la ligue </w:t>
      </w:r>
      <w:r w:rsidR="00205E6C" w:rsidRPr="00B75518">
        <w:rPr>
          <w:rFonts w:cs="Tahoma"/>
          <w:szCs w:val="20"/>
          <w:lang w:val="fr-FR"/>
        </w:rPr>
        <w:t>des champions, nommés</w:t>
      </w:r>
      <w:r w:rsidR="007D52E5" w:rsidRPr="00B75518">
        <w:rPr>
          <w:rFonts w:cs="Tahoma"/>
          <w:szCs w:val="20"/>
          <w:lang w:val="fr-FR"/>
        </w:rPr>
        <w:t xml:space="preserve"> par ses pairs.</w:t>
      </w:r>
    </w:p>
    <w:p w:rsidR="007D52E5" w:rsidRPr="00B75518" w:rsidRDefault="007D52E5" w:rsidP="007D52E5">
      <w:pPr>
        <w:widowControl/>
        <w:spacing w:after="0" w:line="240" w:lineRule="auto"/>
        <w:ind w:left="734"/>
        <w:jc w:val="both"/>
        <w:rPr>
          <w:rFonts w:cs="Tahoma"/>
          <w:szCs w:val="20"/>
          <w:lang w:val="fr-FR"/>
        </w:rPr>
      </w:pPr>
    </w:p>
    <w:p w:rsidR="0068367B" w:rsidRPr="00B75518" w:rsidRDefault="0068367B" w:rsidP="0085747E">
      <w:pPr>
        <w:pBdr>
          <w:bottom w:val="single" w:sz="4" w:space="1" w:color="auto"/>
        </w:pBdr>
        <w:spacing w:after="0" w:line="240" w:lineRule="auto"/>
        <w:ind w:left="540" w:hanging="52"/>
        <w:rPr>
          <w:rFonts w:cs="Tahoma"/>
          <w:b/>
          <w:smallCaps/>
        </w:rPr>
      </w:pPr>
      <w:r w:rsidRPr="00B75518">
        <w:rPr>
          <w:rFonts w:cs="Tahoma"/>
          <w:b/>
          <w:smallCaps/>
        </w:rPr>
        <w:t>Particularités</w:t>
      </w:r>
    </w:p>
    <w:p w:rsidR="0068367B" w:rsidRPr="00B75518" w:rsidRDefault="0068367B" w:rsidP="0085747E">
      <w:pPr>
        <w:widowControl/>
        <w:numPr>
          <w:ilvl w:val="0"/>
          <w:numId w:val="28"/>
        </w:numPr>
        <w:spacing w:after="0" w:line="240" w:lineRule="auto"/>
        <w:ind w:left="900"/>
        <w:jc w:val="both"/>
        <w:rPr>
          <w:rFonts w:cs="Tahoma"/>
          <w:szCs w:val="20"/>
        </w:rPr>
      </w:pPr>
      <w:r w:rsidRPr="00B75518">
        <w:rPr>
          <w:rFonts w:cs="Tahoma"/>
          <w:szCs w:val="20"/>
        </w:rPr>
        <w:t>Deux (2) arbitres par match</w:t>
      </w:r>
    </w:p>
    <w:p w:rsidR="0068367B" w:rsidRPr="00B75518" w:rsidRDefault="0068367B" w:rsidP="0085747E">
      <w:pPr>
        <w:widowControl/>
        <w:numPr>
          <w:ilvl w:val="0"/>
          <w:numId w:val="28"/>
        </w:numPr>
        <w:spacing w:after="0" w:line="240" w:lineRule="auto"/>
        <w:ind w:left="900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>Allocation attribuée aux écoles hôtesses</w:t>
      </w:r>
    </w:p>
    <w:p w:rsidR="0068367B" w:rsidRPr="00B75518" w:rsidRDefault="0068367B" w:rsidP="0085747E">
      <w:pPr>
        <w:spacing w:after="0" w:line="240" w:lineRule="auto"/>
        <w:ind w:left="360"/>
        <w:jc w:val="both"/>
        <w:rPr>
          <w:rFonts w:cs="Tahoma"/>
          <w:b/>
          <w:u w:val="single"/>
          <w:lang w:val="fr-FR"/>
        </w:rPr>
      </w:pPr>
    </w:p>
    <w:p w:rsidR="00006DCE" w:rsidRPr="00B75518" w:rsidRDefault="00006DCE" w:rsidP="0085747E">
      <w:pPr>
        <w:spacing w:after="0" w:line="240" w:lineRule="auto"/>
        <w:ind w:left="360"/>
        <w:jc w:val="both"/>
        <w:rPr>
          <w:rFonts w:cs="Tahoma"/>
          <w:b/>
          <w:u w:val="single"/>
          <w:lang w:val="fr-FR"/>
        </w:rPr>
      </w:pPr>
    </w:p>
    <w:p w:rsidR="0068367B" w:rsidRPr="00B75518" w:rsidRDefault="0068367B" w:rsidP="0085747E">
      <w:pPr>
        <w:pBdr>
          <w:bottom w:val="single" w:sz="4" w:space="1" w:color="auto"/>
        </w:pBdr>
        <w:spacing w:after="0" w:line="240" w:lineRule="auto"/>
        <w:ind w:left="540" w:hanging="540"/>
        <w:rPr>
          <w:rFonts w:cs="Tahoma"/>
          <w:b/>
          <w:smallCaps/>
          <w:lang w:val="fr-FR"/>
        </w:rPr>
      </w:pPr>
      <w:r w:rsidRPr="00B75518">
        <w:rPr>
          <w:rFonts w:cs="Tahoma"/>
          <w:b/>
          <w:smallCaps/>
          <w:lang w:val="fr-FR"/>
        </w:rPr>
        <w:t>2</w:t>
      </w:r>
      <w:r w:rsidRPr="00B75518">
        <w:rPr>
          <w:rFonts w:cs="Tahoma"/>
          <w:b/>
          <w:smallCaps/>
          <w:lang w:val="fr-FR"/>
        </w:rPr>
        <w:tab/>
        <w:t>Éligibilité à la Ligue des champions</w:t>
      </w:r>
    </w:p>
    <w:p w:rsidR="0068367B" w:rsidRPr="00B75518" w:rsidRDefault="0068367B" w:rsidP="0085747E">
      <w:pPr>
        <w:widowControl/>
        <w:numPr>
          <w:ilvl w:val="0"/>
          <w:numId w:val="27"/>
        </w:numPr>
        <w:spacing w:after="0" w:line="240" w:lineRule="auto"/>
        <w:ind w:left="734" w:hanging="187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>Les équipes doivent être inscrites en division 2 dans leur région respective pour l’année en cours</w:t>
      </w:r>
    </w:p>
    <w:p w:rsidR="0068367B" w:rsidRPr="00B75518" w:rsidRDefault="0068367B" w:rsidP="0085747E">
      <w:pPr>
        <w:widowControl/>
        <w:numPr>
          <w:ilvl w:val="0"/>
          <w:numId w:val="27"/>
        </w:numPr>
        <w:spacing w:after="0" w:line="240" w:lineRule="auto"/>
        <w:ind w:left="734" w:hanging="187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>Le formulaire de dépôt de candidature dûment complété et envoyé dans les délais (voir l’échéancier de la ligue au point 3)</w:t>
      </w:r>
    </w:p>
    <w:p w:rsidR="0068367B" w:rsidRPr="00B75518" w:rsidRDefault="0068367B" w:rsidP="0085747E">
      <w:pPr>
        <w:widowControl/>
        <w:numPr>
          <w:ilvl w:val="0"/>
          <w:numId w:val="27"/>
        </w:numPr>
        <w:spacing w:after="0" w:line="240" w:lineRule="auto"/>
        <w:ind w:left="734" w:hanging="187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>La composition des équipes doit respecter la règlementation provinciale, tant au niveau de l’âge des participants que de leur école d’appartenance.</w:t>
      </w:r>
    </w:p>
    <w:p w:rsidR="0068367B" w:rsidRPr="00B75518" w:rsidRDefault="0068367B" w:rsidP="0085747E">
      <w:pPr>
        <w:spacing w:after="0" w:line="240" w:lineRule="auto"/>
        <w:ind w:left="734"/>
        <w:jc w:val="both"/>
        <w:rPr>
          <w:rFonts w:cs="Tahoma"/>
          <w:szCs w:val="20"/>
          <w:lang w:val="fr-FR"/>
        </w:rPr>
      </w:pPr>
    </w:p>
    <w:p w:rsidR="0068367B" w:rsidRPr="00B75518" w:rsidRDefault="0068367B" w:rsidP="0085747E">
      <w:pPr>
        <w:spacing w:after="0" w:line="240" w:lineRule="auto"/>
        <w:ind w:left="567" w:hanging="20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>Le RSEQ annoncera, suite à la tenue du comité consultatif, les équipes retenu</w:t>
      </w:r>
      <w:r w:rsidR="007D52E5" w:rsidRPr="00B75518">
        <w:rPr>
          <w:rFonts w:cs="Tahoma"/>
          <w:szCs w:val="20"/>
          <w:lang w:val="fr-FR"/>
        </w:rPr>
        <w:t>es pour la prochaine saison 2018-2019</w:t>
      </w:r>
      <w:r w:rsidRPr="00B75518">
        <w:rPr>
          <w:rFonts w:cs="Tahoma"/>
          <w:szCs w:val="20"/>
          <w:lang w:val="fr-FR"/>
        </w:rPr>
        <w:t>.</w:t>
      </w:r>
    </w:p>
    <w:p w:rsidR="0068367B" w:rsidRPr="00B75518" w:rsidRDefault="0068367B" w:rsidP="0085747E">
      <w:pPr>
        <w:spacing w:after="0" w:line="240" w:lineRule="auto"/>
        <w:ind w:left="567" w:hanging="20"/>
        <w:jc w:val="both"/>
        <w:rPr>
          <w:rFonts w:cs="Tahoma"/>
          <w:szCs w:val="20"/>
          <w:lang w:val="fr-FR"/>
        </w:rPr>
      </w:pPr>
    </w:p>
    <w:p w:rsidR="00AB2E4F" w:rsidRPr="00B75518" w:rsidRDefault="00AB2E4F" w:rsidP="007D52E5">
      <w:pPr>
        <w:spacing w:after="0" w:line="240" w:lineRule="auto"/>
        <w:jc w:val="both"/>
        <w:rPr>
          <w:rFonts w:cs="Tahoma"/>
          <w:szCs w:val="20"/>
          <w:lang w:val="fr-FR"/>
        </w:rPr>
      </w:pPr>
    </w:p>
    <w:p w:rsidR="00A52819" w:rsidRPr="00B75518" w:rsidRDefault="00A52819" w:rsidP="0085747E">
      <w:pPr>
        <w:spacing w:after="0" w:line="240" w:lineRule="auto"/>
        <w:ind w:left="567" w:hanging="20"/>
        <w:jc w:val="both"/>
        <w:rPr>
          <w:rFonts w:cs="Tahoma"/>
          <w:szCs w:val="20"/>
          <w:lang w:val="fr-FR"/>
        </w:rPr>
        <w:sectPr w:rsidR="00A52819" w:rsidRPr="00B75518" w:rsidSect="0068367B">
          <w:footerReference w:type="default" r:id="rId11"/>
          <w:pgSz w:w="12240" w:h="15840" w:code="119"/>
          <w:pgMar w:top="964" w:right="1134" w:bottom="851" w:left="1134" w:header="227" w:footer="0" w:gutter="0"/>
          <w:cols w:space="720"/>
          <w:docGrid w:linePitch="299"/>
        </w:sectPr>
      </w:pPr>
      <w:bookmarkStart w:id="0" w:name="_Toc398711592"/>
    </w:p>
    <w:bookmarkEnd w:id="0"/>
    <w:p w:rsidR="00006DCE" w:rsidRPr="00B75518" w:rsidRDefault="00006DCE" w:rsidP="0085747E">
      <w:pPr>
        <w:pBdr>
          <w:bottom w:val="single" w:sz="4" w:space="1" w:color="auto"/>
        </w:pBdr>
        <w:ind w:left="540" w:hanging="540"/>
        <w:rPr>
          <w:rFonts w:asciiTheme="minorHAnsi" w:hAnsiTheme="minorHAnsi" w:cstheme="minorHAnsi"/>
          <w:b/>
          <w:smallCaps/>
          <w:lang w:val="fr-FR"/>
        </w:rPr>
      </w:pPr>
    </w:p>
    <w:p w:rsidR="0085747E" w:rsidRPr="00B75518" w:rsidRDefault="0085747E" w:rsidP="0085747E">
      <w:pPr>
        <w:pBdr>
          <w:bottom w:val="single" w:sz="4" w:space="1" w:color="auto"/>
        </w:pBdr>
        <w:ind w:left="540" w:hanging="540"/>
        <w:rPr>
          <w:rFonts w:asciiTheme="minorHAnsi" w:hAnsiTheme="minorHAnsi" w:cstheme="minorHAnsi"/>
          <w:b/>
          <w:smallCaps/>
          <w:lang w:val="fr-FR"/>
        </w:rPr>
      </w:pPr>
      <w:r w:rsidRPr="00B75518">
        <w:rPr>
          <w:rFonts w:asciiTheme="minorHAnsi" w:hAnsiTheme="minorHAnsi" w:cstheme="minorHAnsi"/>
          <w:b/>
          <w:smallCaps/>
          <w:lang w:val="fr-FR"/>
        </w:rPr>
        <w:t>3</w:t>
      </w:r>
      <w:r w:rsidRPr="00B75518">
        <w:rPr>
          <w:rFonts w:asciiTheme="minorHAnsi" w:hAnsiTheme="minorHAnsi" w:cstheme="minorHAnsi"/>
          <w:b/>
          <w:smallCaps/>
          <w:lang w:val="fr-FR"/>
        </w:rPr>
        <w:tab/>
        <w:t>Échéancier de la Ligue d</w:t>
      </w:r>
      <w:r w:rsidR="0057053D" w:rsidRPr="00B75518">
        <w:rPr>
          <w:rFonts w:asciiTheme="minorHAnsi" w:hAnsiTheme="minorHAnsi" w:cstheme="minorHAnsi"/>
          <w:b/>
          <w:smallCaps/>
          <w:lang w:val="fr-FR"/>
        </w:rPr>
        <w:t>es champions pour la saison 2018-2019</w:t>
      </w:r>
    </w:p>
    <w:p w:rsidR="0085747E" w:rsidRPr="00B75518" w:rsidRDefault="0085747E" w:rsidP="0085747E">
      <w:pPr>
        <w:jc w:val="both"/>
        <w:rPr>
          <w:rFonts w:asciiTheme="minorHAnsi" w:hAnsiTheme="minorHAnsi" w:cstheme="minorHAnsi"/>
          <w:b/>
          <w:u w:val="single"/>
          <w:lang w:val="fr-FR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3600"/>
      </w:tblGrid>
      <w:tr w:rsidR="0085747E" w:rsidRPr="00B75518" w:rsidTr="00286BA9">
        <w:trPr>
          <w:trHeight w:val="449"/>
        </w:trPr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85747E" w:rsidRPr="00B75518" w:rsidRDefault="0085747E" w:rsidP="00286B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5518">
              <w:rPr>
                <w:rFonts w:asciiTheme="minorHAnsi" w:hAnsiTheme="minorHAnsi" w:cstheme="minorHAnsi"/>
                <w:b/>
              </w:rPr>
              <w:t>ÉTAPES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85747E" w:rsidRPr="00B75518" w:rsidRDefault="0085747E" w:rsidP="00286B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5518">
              <w:rPr>
                <w:rFonts w:asciiTheme="minorHAnsi" w:hAnsiTheme="minorHAnsi" w:cstheme="minorHAnsi"/>
                <w:b/>
              </w:rPr>
              <w:t>ÉCHÉANCIER</w:t>
            </w:r>
          </w:p>
        </w:tc>
      </w:tr>
      <w:tr w:rsidR="0085747E" w:rsidRPr="00B75518" w:rsidTr="00286BA9">
        <w:tc>
          <w:tcPr>
            <w:tcW w:w="5220" w:type="dxa"/>
          </w:tcPr>
          <w:p w:rsidR="0085747E" w:rsidRPr="00B75518" w:rsidRDefault="0085747E" w:rsidP="0085747E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</w:tabs>
              <w:spacing w:before="40" w:after="40"/>
              <w:ind w:left="518" w:right="115" w:hanging="518"/>
              <w:rPr>
                <w:rFonts w:asciiTheme="minorHAnsi" w:hAnsiTheme="minorHAnsi" w:cstheme="minorHAnsi"/>
                <w:u w:val="single"/>
              </w:rPr>
            </w:pPr>
            <w:r w:rsidRPr="00B75518">
              <w:rPr>
                <w:rFonts w:asciiTheme="minorHAnsi" w:hAnsiTheme="minorHAnsi" w:cstheme="minorHAnsi"/>
              </w:rPr>
              <w:t>Acceptation ou proposition de modification du formulaire de dépôt de candidatures par les instances régionales (GMAA, Lac-Saint-Louis, Laurentides-Lanaudière, Laval et Montréal)</w:t>
            </w:r>
          </w:p>
        </w:tc>
        <w:tc>
          <w:tcPr>
            <w:tcW w:w="3600" w:type="dxa"/>
          </w:tcPr>
          <w:p w:rsidR="0085747E" w:rsidRPr="00B75518" w:rsidRDefault="007D52E5" w:rsidP="00286BA9">
            <w:pPr>
              <w:spacing w:before="40" w:after="40"/>
              <w:jc w:val="center"/>
              <w:rPr>
                <w:rFonts w:asciiTheme="minorHAnsi" w:hAnsiTheme="minorHAnsi" w:cstheme="minorHAnsi"/>
                <w:u w:val="single"/>
              </w:rPr>
            </w:pPr>
            <w:r w:rsidRPr="00B75518">
              <w:rPr>
                <w:rFonts w:asciiTheme="minorHAnsi" w:hAnsiTheme="minorHAnsi" w:cstheme="minorHAnsi"/>
              </w:rPr>
              <w:t xml:space="preserve">24 </w:t>
            </w:r>
            <w:r w:rsidR="00205E6C" w:rsidRPr="00B75518">
              <w:rPr>
                <w:rFonts w:asciiTheme="minorHAnsi" w:hAnsiTheme="minorHAnsi" w:cstheme="minorHAnsi"/>
              </w:rPr>
              <w:t>avril</w:t>
            </w:r>
            <w:r w:rsidRPr="00B75518">
              <w:rPr>
                <w:rFonts w:asciiTheme="minorHAnsi" w:hAnsiTheme="minorHAnsi" w:cstheme="minorHAnsi"/>
              </w:rPr>
              <w:t xml:space="preserve"> 2018</w:t>
            </w:r>
          </w:p>
          <w:p w:rsidR="0085747E" w:rsidRPr="00B75518" w:rsidRDefault="0085747E" w:rsidP="00286BA9">
            <w:pPr>
              <w:rPr>
                <w:rFonts w:asciiTheme="minorHAnsi" w:hAnsiTheme="minorHAnsi" w:cstheme="minorHAnsi"/>
              </w:rPr>
            </w:pPr>
          </w:p>
          <w:p w:rsidR="0085747E" w:rsidRPr="00B75518" w:rsidRDefault="0085747E" w:rsidP="00286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747E" w:rsidRPr="00B75518" w:rsidTr="00286BA9">
        <w:tc>
          <w:tcPr>
            <w:tcW w:w="5220" w:type="dxa"/>
          </w:tcPr>
          <w:p w:rsidR="0085747E" w:rsidRPr="00B75518" w:rsidRDefault="0085747E" w:rsidP="0085747E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</w:tabs>
              <w:spacing w:before="40" w:after="40"/>
              <w:ind w:left="518" w:right="115" w:hanging="518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 xml:space="preserve">Confirmation du document final à envoyer aux instances régionales participantes par le </w:t>
            </w:r>
            <w:r w:rsidRPr="00B75518">
              <w:rPr>
                <w:rFonts w:asciiTheme="minorHAnsi" w:hAnsiTheme="minorHAnsi" w:cstheme="minorHAnsi"/>
                <w:u w:val="single"/>
              </w:rPr>
              <w:t>RSEQ Montréal</w:t>
            </w:r>
          </w:p>
        </w:tc>
        <w:tc>
          <w:tcPr>
            <w:tcW w:w="3600" w:type="dxa"/>
          </w:tcPr>
          <w:p w:rsidR="0085747E" w:rsidRPr="00B75518" w:rsidRDefault="00B75518" w:rsidP="00286BA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7D52E5" w:rsidRPr="00B75518">
              <w:rPr>
                <w:rFonts w:asciiTheme="minorHAnsi" w:hAnsiTheme="minorHAnsi" w:cstheme="minorHAnsi"/>
              </w:rPr>
              <w:t xml:space="preserve"> mai 2018</w:t>
            </w:r>
          </w:p>
        </w:tc>
      </w:tr>
      <w:tr w:rsidR="0085747E" w:rsidRPr="00B75518" w:rsidTr="00286BA9">
        <w:tc>
          <w:tcPr>
            <w:tcW w:w="5220" w:type="dxa"/>
          </w:tcPr>
          <w:p w:rsidR="0085747E" w:rsidRPr="00B75518" w:rsidRDefault="0085747E" w:rsidP="0085747E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</w:tabs>
              <w:spacing w:before="40" w:after="40"/>
              <w:ind w:left="518" w:right="115" w:hanging="518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>Envoi des formulaires aux responsables des écoles par chacune des instances régionales participantes</w:t>
            </w:r>
          </w:p>
        </w:tc>
        <w:tc>
          <w:tcPr>
            <w:tcW w:w="3600" w:type="dxa"/>
          </w:tcPr>
          <w:p w:rsidR="0085747E" w:rsidRPr="00B75518" w:rsidRDefault="007D52E5" w:rsidP="007D52E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>2</w:t>
            </w:r>
            <w:r w:rsidR="00B75518">
              <w:rPr>
                <w:rFonts w:asciiTheme="minorHAnsi" w:hAnsiTheme="minorHAnsi" w:cstheme="minorHAnsi"/>
              </w:rPr>
              <w:t>4</w:t>
            </w:r>
            <w:r w:rsidRPr="00B75518">
              <w:rPr>
                <w:rFonts w:asciiTheme="minorHAnsi" w:hAnsiTheme="minorHAnsi" w:cstheme="minorHAnsi"/>
              </w:rPr>
              <w:t xml:space="preserve"> mai 2018</w:t>
            </w:r>
          </w:p>
        </w:tc>
      </w:tr>
      <w:tr w:rsidR="0085747E" w:rsidRPr="00B75518" w:rsidTr="00286BA9">
        <w:trPr>
          <w:trHeight w:val="195"/>
        </w:trPr>
        <w:tc>
          <w:tcPr>
            <w:tcW w:w="5220" w:type="dxa"/>
          </w:tcPr>
          <w:p w:rsidR="0085747E" w:rsidRPr="00B75518" w:rsidRDefault="0085747E" w:rsidP="0085747E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</w:tabs>
              <w:spacing w:before="40" w:after="40"/>
              <w:ind w:left="518" w:right="115" w:hanging="518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 xml:space="preserve">Suivi des inscriptions auprès des instances régionales participantes par le </w:t>
            </w:r>
            <w:r w:rsidRPr="00B75518">
              <w:rPr>
                <w:rFonts w:asciiTheme="minorHAnsi" w:hAnsiTheme="minorHAnsi" w:cstheme="minorHAnsi"/>
                <w:u w:val="single"/>
              </w:rPr>
              <w:t>RSEQ Laval</w:t>
            </w:r>
          </w:p>
        </w:tc>
        <w:tc>
          <w:tcPr>
            <w:tcW w:w="3600" w:type="dxa"/>
          </w:tcPr>
          <w:p w:rsidR="0085747E" w:rsidRPr="00B75518" w:rsidRDefault="00B75518" w:rsidP="00286BA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1er juin</w:t>
            </w:r>
            <w:r w:rsidR="001C32B7" w:rsidRPr="00B75518">
              <w:rPr>
                <w:rFonts w:asciiTheme="minorHAnsi" w:hAnsiTheme="minorHAnsi" w:cstheme="minorHAnsi"/>
              </w:rPr>
              <w:t xml:space="preserve"> 2018</w:t>
            </w:r>
          </w:p>
        </w:tc>
      </w:tr>
      <w:tr w:rsidR="0085747E" w:rsidRPr="00567255" w:rsidTr="00286BA9">
        <w:trPr>
          <w:trHeight w:val="195"/>
        </w:trPr>
        <w:tc>
          <w:tcPr>
            <w:tcW w:w="5220" w:type="dxa"/>
          </w:tcPr>
          <w:p w:rsidR="0085747E" w:rsidRPr="00B75518" w:rsidRDefault="0085747E" w:rsidP="0085747E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</w:tabs>
              <w:spacing w:before="40" w:after="40"/>
              <w:ind w:left="518" w:right="115" w:hanging="518"/>
              <w:rPr>
                <w:rFonts w:asciiTheme="minorHAnsi" w:hAnsiTheme="minorHAnsi" w:cstheme="minorHAnsi"/>
                <w:b/>
              </w:rPr>
            </w:pPr>
            <w:r w:rsidRPr="00B75518">
              <w:rPr>
                <w:rFonts w:asciiTheme="minorHAnsi" w:hAnsiTheme="minorHAnsi" w:cstheme="minorHAnsi"/>
                <w:b/>
              </w:rPr>
              <w:t>Date limite pour la réception des dépôts de candidatures (RSEQ Laval)</w:t>
            </w:r>
          </w:p>
        </w:tc>
        <w:tc>
          <w:tcPr>
            <w:tcW w:w="3600" w:type="dxa"/>
          </w:tcPr>
          <w:p w:rsidR="0085747E" w:rsidRPr="00B75518" w:rsidRDefault="00B75518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13</w:t>
            </w:r>
            <w:r w:rsidR="001C32B7" w:rsidRPr="00B75518">
              <w:rPr>
                <w:rFonts w:asciiTheme="minorHAnsi" w:hAnsiTheme="minorHAnsi" w:cstheme="minorHAnsi"/>
                <w:b/>
                <w:lang w:val="fr-FR"/>
              </w:rPr>
              <w:t xml:space="preserve"> juin 2018</w:t>
            </w:r>
            <w:r w:rsidR="0085747E" w:rsidRPr="00B75518">
              <w:rPr>
                <w:rFonts w:asciiTheme="minorHAnsi" w:hAnsiTheme="minorHAnsi" w:cstheme="minorHAnsi"/>
                <w:b/>
                <w:lang w:val="fr-FR"/>
              </w:rPr>
              <w:t xml:space="preserve"> (23 h 59)</w:t>
            </w:r>
          </w:p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B75518">
              <w:rPr>
                <w:rFonts w:asciiTheme="minorHAnsi" w:hAnsiTheme="minorHAnsi" w:cstheme="minorHAnsi"/>
                <w:lang w:val="fr-FR"/>
              </w:rPr>
              <w:t>Par courriel, à l’attention de madame</w:t>
            </w:r>
          </w:p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B75518">
              <w:rPr>
                <w:rFonts w:asciiTheme="minorHAnsi" w:hAnsiTheme="minorHAnsi" w:cstheme="minorHAnsi"/>
                <w:lang w:val="fr-FR"/>
              </w:rPr>
              <w:t>Annie-Pier Boucher</w:t>
            </w:r>
          </w:p>
          <w:p w:rsidR="0085747E" w:rsidRPr="00B75518" w:rsidRDefault="00E24003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hyperlink r:id="rId12" w:history="1">
              <w:r w:rsidR="0085747E" w:rsidRPr="00B75518">
                <w:rPr>
                  <w:rStyle w:val="Lienhypertexte"/>
                  <w:rFonts w:asciiTheme="minorHAnsi" w:hAnsiTheme="minorHAnsi" w:cstheme="minorHAnsi"/>
                  <w:lang w:val="fr-FR"/>
                </w:rPr>
                <w:t>apboucher@sportslaval.qc.ca</w:t>
              </w:r>
            </w:hyperlink>
          </w:p>
        </w:tc>
      </w:tr>
      <w:tr w:rsidR="0085747E" w:rsidRPr="00B75518" w:rsidTr="00286BA9">
        <w:tc>
          <w:tcPr>
            <w:tcW w:w="5220" w:type="dxa"/>
          </w:tcPr>
          <w:p w:rsidR="0085747E" w:rsidRPr="00B75518" w:rsidRDefault="0085747E" w:rsidP="0085747E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</w:tabs>
              <w:spacing w:before="40" w:after="40"/>
              <w:ind w:left="518" w:right="115" w:hanging="518"/>
              <w:rPr>
                <w:rFonts w:asciiTheme="minorHAnsi" w:hAnsiTheme="minorHAnsi" w:cstheme="minorHAnsi"/>
                <w:u w:val="single"/>
              </w:rPr>
            </w:pPr>
            <w:r w:rsidRPr="00B75518">
              <w:rPr>
                <w:rFonts w:asciiTheme="minorHAnsi" w:hAnsiTheme="minorHAnsi" w:cstheme="minorHAnsi"/>
              </w:rPr>
              <w:t xml:space="preserve">Tenue du comité consultatif </w:t>
            </w:r>
          </w:p>
          <w:p w:rsidR="0085747E" w:rsidRPr="00B75518" w:rsidRDefault="0085747E" w:rsidP="00286BA9">
            <w:pPr>
              <w:pStyle w:val="Paragraphedeliste"/>
              <w:tabs>
                <w:tab w:val="clear" w:pos="360"/>
              </w:tabs>
              <w:spacing w:before="40" w:after="40"/>
              <w:ind w:left="518" w:right="115"/>
              <w:rPr>
                <w:rFonts w:asciiTheme="minorHAnsi" w:hAnsiTheme="minorHAnsi" w:cstheme="minorHAnsi"/>
                <w:u w:val="single"/>
              </w:rPr>
            </w:pPr>
            <w:r w:rsidRPr="00B75518">
              <w:rPr>
                <w:rFonts w:asciiTheme="minorHAnsi" w:hAnsiTheme="minorHAnsi" w:cstheme="minorHAnsi"/>
              </w:rPr>
              <w:t>(Sélection des équipes/Confection du calendrier provisoire par région)</w:t>
            </w:r>
          </w:p>
        </w:tc>
        <w:tc>
          <w:tcPr>
            <w:tcW w:w="3600" w:type="dxa"/>
          </w:tcPr>
          <w:p w:rsidR="0085747E" w:rsidRPr="00B75518" w:rsidRDefault="00B75518" w:rsidP="00286BA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 juin</w:t>
            </w:r>
          </w:p>
        </w:tc>
      </w:tr>
      <w:tr w:rsidR="0085747E" w:rsidRPr="00B75518" w:rsidTr="00286BA9">
        <w:trPr>
          <w:trHeight w:val="195"/>
        </w:trPr>
        <w:tc>
          <w:tcPr>
            <w:tcW w:w="5220" w:type="dxa"/>
          </w:tcPr>
          <w:p w:rsidR="0085747E" w:rsidRPr="00B75518" w:rsidRDefault="0085747E" w:rsidP="0085747E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</w:tabs>
              <w:spacing w:before="40" w:after="40"/>
              <w:ind w:left="518" w:right="115" w:hanging="518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 xml:space="preserve">Dévoilement des lieux et du calendrier officiel </w:t>
            </w:r>
          </w:p>
          <w:p w:rsidR="0085747E" w:rsidRPr="00B75518" w:rsidRDefault="0085747E" w:rsidP="00286BA9">
            <w:pPr>
              <w:pStyle w:val="Paragraphedeliste"/>
              <w:tabs>
                <w:tab w:val="clear" w:pos="360"/>
              </w:tabs>
              <w:spacing w:before="40" w:after="40"/>
              <w:ind w:left="518" w:right="115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>(saison régulière et séries éliminatoires)</w:t>
            </w:r>
          </w:p>
        </w:tc>
        <w:tc>
          <w:tcPr>
            <w:tcW w:w="3600" w:type="dxa"/>
          </w:tcPr>
          <w:p w:rsidR="0085747E" w:rsidRPr="00B75518" w:rsidRDefault="00B75518" w:rsidP="00286BA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1C32B7" w:rsidRPr="00B75518">
              <w:rPr>
                <w:rFonts w:asciiTheme="minorHAnsi" w:hAnsiTheme="minorHAnsi" w:cstheme="minorHAnsi"/>
              </w:rPr>
              <w:t xml:space="preserve"> juin 2018</w:t>
            </w:r>
          </w:p>
        </w:tc>
      </w:tr>
      <w:tr w:rsidR="0085747E" w:rsidRPr="00B75518" w:rsidTr="00286BA9">
        <w:tc>
          <w:tcPr>
            <w:tcW w:w="5220" w:type="dxa"/>
          </w:tcPr>
          <w:p w:rsidR="0085747E" w:rsidRPr="00B75518" w:rsidRDefault="0085747E" w:rsidP="0085747E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</w:tabs>
              <w:spacing w:before="40" w:after="40"/>
              <w:ind w:left="518" w:right="115" w:hanging="518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>Rencontre des entraîneurs</w:t>
            </w:r>
            <w:r w:rsidR="00205E6C" w:rsidRPr="00B75518">
              <w:rPr>
                <w:rFonts w:asciiTheme="minorHAnsi" w:hAnsiTheme="minorHAnsi" w:cstheme="minorHAnsi"/>
              </w:rPr>
              <w:t>—confection du calendrier</w:t>
            </w:r>
          </w:p>
        </w:tc>
        <w:tc>
          <w:tcPr>
            <w:tcW w:w="3600" w:type="dxa"/>
          </w:tcPr>
          <w:p w:rsidR="0085747E" w:rsidRPr="00B75518" w:rsidRDefault="001C32B7" w:rsidP="00286BA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>Mi-septembre</w:t>
            </w:r>
          </w:p>
        </w:tc>
      </w:tr>
      <w:tr w:rsidR="0085747E" w:rsidRPr="00B75518" w:rsidTr="00286BA9">
        <w:trPr>
          <w:trHeight w:val="195"/>
        </w:trPr>
        <w:tc>
          <w:tcPr>
            <w:tcW w:w="5220" w:type="dxa"/>
          </w:tcPr>
          <w:p w:rsidR="0085747E" w:rsidRPr="00B75518" w:rsidRDefault="0085747E" w:rsidP="0085747E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</w:tabs>
              <w:spacing w:before="40" w:after="40"/>
              <w:ind w:left="518" w:right="115" w:hanging="518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>Début officiel de la Ligue des Champions</w:t>
            </w:r>
          </w:p>
        </w:tc>
        <w:tc>
          <w:tcPr>
            <w:tcW w:w="3600" w:type="dxa"/>
          </w:tcPr>
          <w:p w:rsidR="0085747E" w:rsidRPr="00B75518" w:rsidRDefault="001C32B7" w:rsidP="00286BA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>Mi-octobre</w:t>
            </w:r>
          </w:p>
        </w:tc>
      </w:tr>
    </w:tbl>
    <w:p w:rsidR="0085747E" w:rsidRPr="00B75518" w:rsidRDefault="0085747E" w:rsidP="0085747E">
      <w:pPr>
        <w:rPr>
          <w:rFonts w:asciiTheme="minorHAnsi" w:hAnsiTheme="minorHAnsi" w:cstheme="minorHAnsi"/>
        </w:rPr>
      </w:pPr>
    </w:p>
    <w:p w:rsidR="0085747E" w:rsidRPr="00B75518" w:rsidRDefault="0085747E">
      <w:pPr>
        <w:widowControl/>
        <w:spacing w:after="0" w:line="240" w:lineRule="auto"/>
        <w:rPr>
          <w:rFonts w:asciiTheme="minorHAnsi" w:hAnsiTheme="minorHAnsi" w:cstheme="minorHAnsi"/>
          <w:w w:val="101"/>
          <w:lang w:val="fr-CA"/>
        </w:rPr>
      </w:pPr>
      <w:r w:rsidRPr="00B75518">
        <w:rPr>
          <w:rFonts w:asciiTheme="minorHAnsi" w:hAnsiTheme="minorHAnsi" w:cstheme="minorHAnsi"/>
        </w:rPr>
        <w:br w:type="page"/>
      </w:r>
    </w:p>
    <w:p w:rsidR="0085747E" w:rsidRPr="00B75518" w:rsidRDefault="0085747E" w:rsidP="0085747E">
      <w:pPr>
        <w:spacing w:after="0" w:line="240" w:lineRule="auto"/>
        <w:jc w:val="center"/>
        <w:rPr>
          <w:rFonts w:asciiTheme="minorHAnsi" w:hAnsiTheme="minorHAnsi" w:cstheme="minorHAnsi"/>
          <w:b/>
          <w:sz w:val="30"/>
          <w:szCs w:val="30"/>
          <w:lang w:val="fr-FR"/>
        </w:rPr>
      </w:pPr>
      <w:r w:rsidRPr="00B75518">
        <w:rPr>
          <w:rFonts w:asciiTheme="minorHAnsi" w:hAnsiTheme="minorHAnsi" w:cstheme="minorHAnsi"/>
          <w:b/>
          <w:sz w:val="30"/>
          <w:szCs w:val="30"/>
          <w:lang w:val="fr-FR"/>
        </w:rPr>
        <w:lastRenderedPageBreak/>
        <w:t>FORMULAIRE DE DÉPÔT DE CANDIDATURE</w:t>
      </w:r>
    </w:p>
    <w:p w:rsidR="0085747E" w:rsidRPr="00B75518" w:rsidRDefault="0085747E" w:rsidP="0085747E">
      <w:pPr>
        <w:spacing w:after="0" w:line="240" w:lineRule="auto"/>
        <w:jc w:val="center"/>
        <w:rPr>
          <w:rFonts w:asciiTheme="minorHAnsi" w:hAnsiTheme="minorHAnsi" w:cstheme="minorHAnsi"/>
          <w:b/>
          <w:lang w:val="fr-FR"/>
        </w:rPr>
      </w:pPr>
      <w:r w:rsidRPr="00B75518">
        <w:rPr>
          <w:rFonts w:asciiTheme="minorHAnsi" w:hAnsiTheme="minorHAnsi" w:cstheme="minorHAnsi"/>
          <w:b/>
          <w:lang w:val="fr-FR"/>
        </w:rPr>
        <w:t>LIGUE DES CHAMPIONS</w:t>
      </w:r>
    </w:p>
    <w:p w:rsidR="0085747E" w:rsidRPr="00B75518" w:rsidRDefault="0085747E" w:rsidP="0085747E">
      <w:pPr>
        <w:spacing w:after="0" w:line="240" w:lineRule="auto"/>
        <w:jc w:val="center"/>
        <w:rPr>
          <w:rFonts w:asciiTheme="minorHAnsi" w:hAnsiTheme="minorHAnsi" w:cstheme="minorHAnsi"/>
          <w:b/>
          <w:lang w:val="fr-FR"/>
        </w:rPr>
      </w:pPr>
      <w:r w:rsidRPr="00B75518">
        <w:rPr>
          <w:rFonts w:asciiTheme="minorHAnsi" w:hAnsiTheme="minorHAnsi" w:cstheme="minorHAnsi"/>
          <w:b/>
          <w:lang w:val="fr-FR"/>
        </w:rPr>
        <w:t>SAISON 201</w:t>
      </w:r>
      <w:r w:rsidR="0057053D" w:rsidRPr="00B75518">
        <w:rPr>
          <w:rFonts w:asciiTheme="minorHAnsi" w:hAnsiTheme="minorHAnsi" w:cstheme="minorHAnsi"/>
          <w:b/>
          <w:lang w:val="fr-FR"/>
        </w:rPr>
        <w:t>8-2019</w:t>
      </w:r>
    </w:p>
    <w:p w:rsidR="0085747E" w:rsidRPr="00B75518" w:rsidRDefault="0085747E" w:rsidP="0085747E">
      <w:pPr>
        <w:spacing w:after="0" w:line="240" w:lineRule="auto"/>
        <w:jc w:val="center"/>
        <w:rPr>
          <w:rFonts w:asciiTheme="minorHAnsi" w:hAnsiTheme="minorHAnsi" w:cstheme="minorHAnsi"/>
          <w:b/>
          <w:lang w:val="fr-FR"/>
        </w:rPr>
      </w:pPr>
    </w:p>
    <w:p w:rsidR="0085747E" w:rsidRPr="00B75518" w:rsidRDefault="0085747E" w:rsidP="00857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Cs w:val="18"/>
          <w:lang w:val="fr-FR"/>
        </w:rPr>
      </w:pPr>
      <w:r w:rsidRPr="00B75518">
        <w:rPr>
          <w:rFonts w:asciiTheme="minorHAnsi" w:hAnsiTheme="minorHAnsi" w:cstheme="minorHAnsi"/>
          <w:b/>
          <w:szCs w:val="18"/>
          <w:lang w:val="fr-FR"/>
        </w:rPr>
        <w:t>RAPPEL</w:t>
      </w:r>
    </w:p>
    <w:p w:rsidR="0085747E" w:rsidRPr="00B75518" w:rsidRDefault="0085747E" w:rsidP="00857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Cs w:val="18"/>
          <w:lang w:val="fr-FR"/>
        </w:rPr>
      </w:pPr>
      <w:r w:rsidRPr="00B75518">
        <w:rPr>
          <w:rFonts w:asciiTheme="minorHAnsi" w:hAnsiTheme="minorHAnsi" w:cstheme="minorHAnsi"/>
          <w:szCs w:val="18"/>
          <w:lang w:val="fr-FR"/>
        </w:rPr>
        <w:t>Les pages 3, 4 et 5 du présent document doivent être dûment remplies et envoyées à madame Annie-Pier Boucher, coordonnatrice des programmes au secondaire au RSEQ Laval</w:t>
      </w:r>
      <w:r w:rsidR="00205E6C" w:rsidRPr="00B75518">
        <w:rPr>
          <w:rFonts w:asciiTheme="minorHAnsi" w:hAnsiTheme="minorHAnsi" w:cstheme="minorHAnsi"/>
          <w:szCs w:val="18"/>
          <w:lang w:val="fr-FR"/>
        </w:rPr>
        <w:t xml:space="preserve">, </w:t>
      </w:r>
      <w:r w:rsidRPr="00B75518">
        <w:rPr>
          <w:rFonts w:asciiTheme="minorHAnsi" w:hAnsiTheme="minorHAnsi" w:cstheme="minorHAnsi"/>
          <w:szCs w:val="18"/>
          <w:lang w:val="fr-FR"/>
        </w:rPr>
        <w:br/>
        <w:t xml:space="preserve">par courriel à </w:t>
      </w:r>
      <w:hyperlink r:id="rId13" w:history="1">
        <w:r w:rsidRPr="00B75518">
          <w:rPr>
            <w:rStyle w:val="Lienhypertexte"/>
            <w:rFonts w:asciiTheme="minorHAnsi" w:hAnsiTheme="minorHAnsi" w:cstheme="minorHAnsi"/>
            <w:szCs w:val="20"/>
            <w:lang w:val="fr-FR"/>
          </w:rPr>
          <w:t>apboucher@sportslaval.qc.ca</w:t>
        </w:r>
      </w:hyperlink>
      <w:r w:rsidRPr="00B75518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B75518">
        <w:rPr>
          <w:rFonts w:asciiTheme="minorHAnsi" w:hAnsiTheme="minorHAnsi" w:cstheme="minorHAnsi"/>
          <w:b/>
          <w:szCs w:val="18"/>
          <w:lang w:val="fr-FR"/>
        </w:rPr>
        <w:t xml:space="preserve">AU PLUS TARD </w:t>
      </w:r>
      <w:r w:rsidR="00567255">
        <w:rPr>
          <w:rFonts w:asciiTheme="minorHAnsi" w:hAnsiTheme="minorHAnsi" w:cstheme="minorHAnsi"/>
          <w:b/>
          <w:szCs w:val="18"/>
          <w:lang w:val="fr-FR"/>
        </w:rPr>
        <w:t>LE MERCREDI</w:t>
      </w:r>
      <w:r w:rsidRPr="00B75518">
        <w:rPr>
          <w:rFonts w:asciiTheme="minorHAnsi" w:hAnsiTheme="minorHAnsi" w:cstheme="minorHAnsi"/>
          <w:b/>
          <w:szCs w:val="18"/>
          <w:lang w:val="fr-FR"/>
        </w:rPr>
        <w:t xml:space="preserve"> </w:t>
      </w:r>
      <w:r w:rsidR="00567255">
        <w:rPr>
          <w:rFonts w:asciiTheme="minorHAnsi" w:hAnsiTheme="minorHAnsi" w:cstheme="minorHAnsi"/>
          <w:b/>
          <w:szCs w:val="18"/>
          <w:lang w:val="fr-FR"/>
        </w:rPr>
        <w:t>13</w:t>
      </w:r>
      <w:r w:rsidR="0057053D" w:rsidRPr="00B75518">
        <w:rPr>
          <w:rFonts w:asciiTheme="minorHAnsi" w:hAnsiTheme="minorHAnsi" w:cstheme="minorHAnsi"/>
          <w:b/>
          <w:szCs w:val="18"/>
          <w:lang w:val="fr-FR"/>
        </w:rPr>
        <w:t xml:space="preserve"> JUIN 2018</w:t>
      </w:r>
      <w:r w:rsidRPr="00B75518">
        <w:rPr>
          <w:rFonts w:asciiTheme="minorHAnsi" w:hAnsiTheme="minorHAnsi" w:cstheme="minorHAnsi"/>
          <w:b/>
          <w:szCs w:val="18"/>
          <w:lang w:val="fr-FR"/>
        </w:rPr>
        <w:t>.</w:t>
      </w:r>
    </w:p>
    <w:p w:rsidR="0085747E" w:rsidRPr="00B75518" w:rsidRDefault="0085747E" w:rsidP="0085747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006DCE" w:rsidRPr="00B75518" w:rsidRDefault="00006DCE" w:rsidP="0085747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fr-FR"/>
        </w:rPr>
      </w:pPr>
    </w:p>
    <w:tbl>
      <w:tblPr>
        <w:tblStyle w:val="Grilledutableau"/>
        <w:tblW w:w="1023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1014"/>
        <w:gridCol w:w="1239"/>
        <w:gridCol w:w="5651"/>
      </w:tblGrid>
      <w:tr w:rsidR="0085747E" w:rsidRPr="00B75518" w:rsidTr="00006DCE">
        <w:trPr>
          <w:trHeight w:val="399"/>
          <w:jc w:val="center"/>
        </w:trPr>
        <w:tc>
          <w:tcPr>
            <w:tcW w:w="2329" w:type="dxa"/>
          </w:tcPr>
          <w:p w:rsidR="0085747E" w:rsidRPr="00B75518" w:rsidRDefault="0085747E" w:rsidP="00857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75518">
              <w:rPr>
                <w:rFonts w:asciiTheme="minorHAnsi" w:hAnsiTheme="minorHAnsi" w:cstheme="minorHAnsi"/>
                <w:b/>
              </w:rPr>
              <w:t xml:space="preserve">Établissement : </w:t>
            </w:r>
          </w:p>
        </w:tc>
        <w:tc>
          <w:tcPr>
            <w:tcW w:w="7904" w:type="dxa"/>
            <w:gridSpan w:val="3"/>
          </w:tcPr>
          <w:p w:rsidR="0085747E" w:rsidRPr="00B75518" w:rsidRDefault="0085747E" w:rsidP="00857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Pr="00B75518">
              <w:rPr>
                <w:rFonts w:asciiTheme="minorHAnsi" w:hAnsiTheme="minorHAnsi" w:cstheme="minorHAnsi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</w:rPr>
            </w:r>
            <w:r w:rsidRPr="00B75518">
              <w:rPr>
                <w:rFonts w:asciiTheme="minorHAnsi" w:hAnsiTheme="minorHAnsi" w:cstheme="minorHAnsi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85747E" w:rsidRPr="00B75518" w:rsidTr="00006DCE">
        <w:trPr>
          <w:trHeight w:val="377"/>
          <w:jc w:val="center"/>
        </w:trPr>
        <w:tc>
          <w:tcPr>
            <w:tcW w:w="3343" w:type="dxa"/>
            <w:gridSpan w:val="2"/>
          </w:tcPr>
          <w:p w:rsidR="0085747E" w:rsidRPr="00B75518" w:rsidRDefault="0085747E" w:rsidP="00857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75518">
              <w:rPr>
                <w:rFonts w:asciiTheme="minorHAnsi" w:hAnsiTheme="minorHAnsi" w:cstheme="minorHAnsi"/>
                <w:b/>
              </w:rPr>
              <w:t xml:space="preserve">Demande remplie par : </w:t>
            </w:r>
          </w:p>
        </w:tc>
        <w:tc>
          <w:tcPr>
            <w:tcW w:w="6890" w:type="dxa"/>
            <w:gridSpan w:val="2"/>
          </w:tcPr>
          <w:p w:rsidR="0085747E" w:rsidRPr="00B75518" w:rsidRDefault="0085747E" w:rsidP="00857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B75518">
              <w:rPr>
                <w:rFonts w:asciiTheme="minorHAnsi" w:hAnsiTheme="minorHAnsi" w:cstheme="minorHAnsi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</w:rPr>
            </w:r>
            <w:r w:rsidRPr="00B75518">
              <w:rPr>
                <w:rFonts w:asciiTheme="minorHAnsi" w:hAnsiTheme="minorHAnsi" w:cstheme="minorHAnsi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85747E" w:rsidRPr="00B75518" w:rsidTr="00006DCE">
        <w:trPr>
          <w:trHeight w:val="399"/>
          <w:jc w:val="center"/>
        </w:trPr>
        <w:tc>
          <w:tcPr>
            <w:tcW w:w="4582" w:type="dxa"/>
            <w:gridSpan w:val="3"/>
          </w:tcPr>
          <w:p w:rsidR="0085747E" w:rsidRPr="00B75518" w:rsidRDefault="0085747E" w:rsidP="00857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75518">
              <w:rPr>
                <w:rFonts w:asciiTheme="minorHAnsi" w:hAnsiTheme="minorHAnsi" w:cstheme="minorHAnsi"/>
                <w:b/>
              </w:rPr>
              <w:t xml:space="preserve">Instance régionale d’appartenance: </w:t>
            </w:r>
          </w:p>
        </w:tc>
        <w:tc>
          <w:tcPr>
            <w:tcW w:w="5651" w:type="dxa"/>
          </w:tcPr>
          <w:p w:rsidR="0085747E" w:rsidRPr="00B75518" w:rsidRDefault="001C32B7" w:rsidP="001C32B7">
            <w:pPr>
              <w:tabs>
                <w:tab w:val="left" w:pos="1123"/>
                <w:tab w:val="left" w:pos="2113"/>
                <w:tab w:val="left" w:pos="2833"/>
                <w:tab w:val="left" w:pos="3823"/>
              </w:tabs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B75518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75518">
              <w:rPr>
                <w:rFonts w:asciiTheme="minorHAnsi" w:hAnsiTheme="minorHAnsi" w:cstheme="minorHAnsi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</w:rPr>
            </w:r>
            <w:r w:rsidRPr="00B75518">
              <w:rPr>
                <w:rFonts w:asciiTheme="minorHAnsi" w:hAnsiTheme="minorHAnsi" w:cstheme="minorHAnsi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</w:rPr>
              <w:fldChar w:fldCharType="end"/>
            </w:r>
            <w:r w:rsidR="0085747E" w:rsidRPr="00B75518">
              <w:rPr>
                <w:rFonts w:asciiTheme="minorHAnsi" w:hAnsiTheme="minorHAnsi" w:cstheme="minorHAnsi"/>
                <w:lang w:val="en-CA"/>
              </w:rPr>
              <w:tab/>
            </w:r>
          </w:p>
        </w:tc>
      </w:tr>
    </w:tbl>
    <w:p w:rsidR="0085747E" w:rsidRPr="00B75518" w:rsidRDefault="0085747E" w:rsidP="0085747E">
      <w:pPr>
        <w:spacing w:after="0" w:line="240" w:lineRule="auto"/>
        <w:jc w:val="both"/>
        <w:rPr>
          <w:rFonts w:asciiTheme="minorHAnsi" w:hAnsiTheme="minorHAnsi" w:cstheme="minorHAnsi"/>
          <w:lang w:val="en-CA"/>
        </w:rPr>
      </w:pPr>
    </w:p>
    <w:p w:rsidR="0085747E" w:rsidRPr="00B75518" w:rsidRDefault="0085747E" w:rsidP="0085747E">
      <w:pPr>
        <w:widowControl/>
        <w:numPr>
          <w:ilvl w:val="1"/>
          <w:numId w:val="30"/>
        </w:numPr>
        <w:spacing w:after="0" w:line="240" w:lineRule="auto"/>
        <w:ind w:left="540" w:hanging="540"/>
        <w:jc w:val="both"/>
        <w:rPr>
          <w:rFonts w:asciiTheme="minorHAnsi" w:hAnsiTheme="minorHAnsi" w:cstheme="minorHAnsi"/>
          <w:b/>
          <w:lang w:val="fr-FR"/>
        </w:rPr>
      </w:pPr>
      <w:r w:rsidRPr="00B75518">
        <w:rPr>
          <w:rFonts w:asciiTheme="minorHAnsi" w:hAnsiTheme="minorHAnsi" w:cstheme="minorHAnsi"/>
          <w:b/>
          <w:lang w:val="fr-FR"/>
        </w:rPr>
        <w:t>Demande de participation à la ligue des champions dans la catégorie suivante :</w:t>
      </w:r>
    </w:p>
    <w:p w:rsidR="0085747E" w:rsidRPr="00B75518" w:rsidRDefault="0085747E" w:rsidP="0085747E">
      <w:pPr>
        <w:spacing w:after="0" w:line="240" w:lineRule="auto"/>
        <w:ind w:left="1080" w:hanging="540"/>
        <w:jc w:val="both"/>
        <w:rPr>
          <w:rFonts w:asciiTheme="minorHAnsi" w:hAnsiTheme="minorHAnsi" w:cstheme="minorHAnsi"/>
        </w:rPr>
      </w:pPr>
      <w:r w:rsidRPr="00B75518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Pr="00B75518">
        <w:rPr>
          <w:rFonts w:asciiTheme="minorHAnsi" w:hAnsiTheme="minorHAnsi" w:cstheme="minorHAnsi"/>
        </w:rPr>
        <w:instrText xml:space="preserve"> FORMCHECKBOX </w:instrText>
      </w:r>
      <w:r w:rsidR="00E24003" w:rsidRPr="00B75518">
        <w:rPr>
          <w:rFonts w:asciiTheme="minorHAnsi" w:hAnsiTheme="minorHAnsi" w:cstheme="minorHAnsi"/>
        </w:rPr>
      </w:r>
      <w:r w:rsidR="00E24003">
        <w:rPr>
          <w:rFonts w:asciiTheme="minorHAnsi" w:hAnsiTheme="minorHAnsi" w:cstheme="minorHAnsi"/>
        </w:rPr>
        <w:fldChar w:fldCharType="separate"/>
      </w:r>
      <w:r w:rsidRPr="00B75518">
        <w:rPr>
          <w:rFonts w:asciiTheme="minorHAnsi" w:hAnsiTheme="minorHAnsi" w:cstheme="minorHAnsi"/>
        </w:rPr>
        <w:fldChar w:fldCharType="end"/>
      </w:r>
      <w:bookmarkEnd w:id="3"/>
      <w:r w:rsidRPr="00B75518">
        <w:rPr>
          <w:rFonts w:asciiTheme="minorHAnsi" w:hAnsiTheme="minorHAnsi" w:cstheme="minorHAnsi"/>
        </w:rPr>
        <w:tab/>
        <w:t>Juvénile féminin</w:t>
      </w:r>
    </w:p>
    <w:p w:rsidR="0085747E" w:rsidRPr="00B75518" w:rsidRDefault="0085747E" w:rsidP="0085747E">
      <w:pPr>
        <w:spacing w:after="0" w:line="240" w:lineRule="auto"/>
        <w:ind w:left="1080" w:hanging="540"/>
        <w:jc w:val="both"/>
        <w:rPr>
          <w:rFonts w:asciiTheme="minorHAnsi" w:hAnsiTheme="minorHAnsi" w:cstheme="minorHAnsi"/>
          <w:b/>
        </w:rPr>
      </w:pPr>
      <w:r w:rsidRPr="00B75518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5518">
        <w:rPr>
          <w:rFonts w:asciiTheme="minorHAnsi" w:hAnsiTheme="minorHAnsi" w:cstheme="minorHAnsi"/>
        </w:rPr>
        <w:instrText xml:space="preserve"> FORMCHECKBOX </w:instrText>
      </w:r>
      <w:r w:rsidR="00E24003" w:rsidRPr="00B75518">
        <w:rPr>
          <w:rFonts w:asciiTheme="minorHAnsi" w:hAnsiTheme="minorHAnsi" w:cstheme="minorHAnsi"/>
        </w:rPr>
      </w:r>
      <w:r w:rsidR="00E24003">
        <w:rPr>
          <w:rFonts w:asciiTheme="minorHAnsi" w:hAnsiTheme="minorHAnsi" w:cstheme="minorHAnsi"/>
        </w:rPr>
        <w:fldChar w:fldCharType="separate"/>
      </w:r>
      <w:r w:rsidRPr="00B75518">
        <w:rPr>
          <w:rFonts w:asciiTheme="minorHAnsi" w:hAnsiTheme="minorHAnsi" w:cstheme="minorHAnsi"/>
        </w:rPr>
        <w:fldChar w:fldCharType="end"/>
      </w:r>
      <w:r w:rsidRPr="00B75518">
        <w:rPr>
          <w:rFonts w:asciiTheme="minorHAnsi" w:hAnsiTheme="minorHAnsi" w:cstheme="minorHAnsi"/>
        </w:rPr>
        <w:tab/>
        <w:t>Juvénile masculin</w:t>
      </w:r>
    </w:p>
    <w:p w:rsidR="0085747E" w:rsidRPr="00B75518" w:rsidRDefault="0085747E" w:rsidP="0085747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06DCE" w:rsidRPr="00B75518" w:rsidRDefault="00006DCE" w:rsidP="0085747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5747E" w:rsidRPr="00B75518" w:rsidRDefault="0085747E" w:rsidP="0085747E">
      <w:pPr>
        <w:widowControl/>
        <w:numPr>
          <w:ilvl w:val="1"/>
          <w:numId w:val="30"/>
        </w:numPr>
        <w:spacing w:after="0" w:line="240" w:lineRule="auto"/>
        <w:ind w:left="540" w:hanging="540"/>
        <w:jc w:val="both"/>
        <w:rPr>
          <w:rFonts w:asciiTheme="minorHAnsi" w:hAnsiTheme="minorHAnsi" w:cstheme="minorHAnsi"/>
          <w:b/>
          <w:lang w:val="fr-FR"/>
        </w:rPr>
      </w:pPr>
      <w:r w:rsidRPr="00B75518">
        <w:rPr>
          <w:rFonts w:asciiTheme="minorHAnsi" w:hAnsiTheme="minorHAnsi" w:cstheme="minorHAnsi"/>
          <w:b/>
          <w:lang w:val="fr-FR"/>
        </w:rPr>
        <w:t>Aurez-vous des équipes de catégorie benjamine ou cadette au sein de votre programme?</w:t>
      </w:r>
    </w:p>
    <w:p w:rsidR="0085747E" w:rsidRPr="00B75518" w:rsidRDefault="0085747E" w:rsidP="0085747E">
      <w:pPr>
        <w:tabs>
          <w:tab w:val="left" w:pos="1800"/>
          <w:tab w:val="left" w:pos="2880"/>
          <w:tab w:val="left" w:pos="4320"/>
        </w:tabs>
        <w:spacing w:after="0" w:line="240" w:lineRule="auto"/>
        <w:ind w:left="540"/>
        <w:jc w:val="both"/>
        <w:rPr>
          <w:rFonts w:asciiTheme="minorHAnsi" w:hAnsiTheme="minorHAnsi" w:cstheme="minorHAnsi"/>
          <w:lang w:val="fr-FR"/>
        </w:rPr>
      </w:pPr>
      <w:r w:rsidRPr="00B75518">
        <w:rPr>
          <w:rFonts w:asciiTheme="minorHAnsi" w:hAnsiTheme="minorHAnsi" w:cstheme="minorHAnsi"/>
          <w:lang w:val="fr-FR"/>
        </w:rPr>
        <w:t xml:space="preserve">Benjamin : </w:t>
      </w:r>
      <w:r w:rsidRPr="00B75518">
        <w:rPr>
          <w:rFonts w:asciiTheme="minorHAnsi" w:hAnsiTheme="minorHAnsi" w:cstheme="minorHAnsi"/>
          <w:lang w:val="fr-FR"/>
        </w:rPr>
        <w:tab/>
      </w:r>
      <w:r w:rsidRPr="00B75518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4"/>
      <w:r w:rsidRPr="00B75518">
        <w:rPr>
          <w:rFonts w:asciiTheme="minorHAnsi" w:hAnsiTheme="minorHAnsi" w:cstheme="minorHAnsi"/>
          <w:lang w:val="fr-FR"/>
        </w:rPr>
        <w:instrText xml:space="preserve"> FORMCHECKBOX </w:instrText>
      </w:r>
      <w:r w:rsidR="00E24003" w:rsidRPr="00B75518">
        <w:rPr>
          <w:rFonts w:asciiTheme="minorHAnsi" w:hAnsiTheme="minorHAnsi" w:cstheme="minorHAnsi"/>
        </w:rPr>
      </w:r>
      <w:r w:rsidR="00E24003">
        <w:rPr>
          <w:rFonts w:asciiTheme="minorHAnsi" w:hAnsiTheme="minorHAnsi" w:cstheme="minorHAnsi"/>
        </w:rPr>
        <w:fldChar w:fldCharType="separate"/>
      </w:r>
      <w:r w:rsidRPr="00B75518">
        <w:rPr>
          <w:rFonts w:asciiTheme="minorHAnsi" w:hAnsiTheme="minorHAnsi" w:cstheme="minorHAnsi"/>
        </w:rPr>
        <w:fldChar w:fldCharType="end"/>
      </w:r>
      <w:bookmarkEnd w:id="4"/>
      <w:r w:rsidRPr="00B75518">
        <w:rPr>
          <w:rFonts w:asciiTheme="minorHAnsi" w:hAnsiTheme="minorHAnsi" w:cstheme="minorHAnsi"/>
          <w:lang w:val="fr-FR"/>
        </w:rPr>
        <w:t xml:space="preserve"> Non </w:t>
      </w:r>
      <w:r w:rsidRPr="00B75518">
        <w:rPr>
          <w:rFonts w:asciiTheme="minorHAnsi" w:hAnsiTheme="minorHAnsi" w:cstheme="minorHAnsi"/>
          <w:lang w:val="fr-FR"/>
        </w:rPr>
        <w:tab/>
      </w:r>
      <w:bookmarkStart w:id="5" w:name="_GoBack"/>
      <w:r w:rsidRPr="00B75518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5518">
        <w:rPr>
          <w:rFonts w:asciiTheme="minorHAnsi" w:hAnsiTheme="minorHAnsi" w:cstheme="minorHAnsi"/>
          <w:lang w:val="fr-FR"/>
        </w:rPr>
        <w:instrText xml:space="preserve"> FORMCHECKBOX </w:instrText>
      </w:r>
      <w:r w:rsidR="00E24003" w:rsidRPr="00B75518">
        <w:rPr>
          <w:rFonts w:asciiTheme="minorHAnsi" w:hAnsiTheme="minorHAnsi" w:cstheme="minorHAnsi"/>
        </w:rPr>
      </w:r>
      <w:r w:rsidR="00E24003">
        <w:rPr>
          <w:rFonts w:asciiTheme="minorHAnsi" w:hAnsiTheme="minorHAnsi" w:cstheme="minorHAnsi"/>
        </w:rPr>
        <w:fldChar w:fldCharType="separate"/>
      </w:r>
      <w:r w:rsidRPr="00B75518">
        <w:rPr>
          <w:rFonts w:asciiTheme="minorHAnsi" w:hAnsiTheme="minorHAnsi" w:cstheme="minorHAnsi"/>
        </w:rPr>
        <w:fldChar w:fldCharType="end"/>
      </w:r>
      <w:bookmarkEnd w:id="5"/>
      <w:r w:rsidRPr="00B75518">
        <w:rPr>
          <w:rFonts w:asciiTheme="minorHAnsi" w:hAnsiTheme="minorHAnsi" w:cstheme="minorHAnsi"/>
          <w:lang w:val="fr-FR"/>
        </w:rPr>
        <w:t xml:space="preserve"> Oui </w:t>
      </w:r>
      <w:r w:rsidRPr="00B75518">
        <w:rPr>
          <w:rFonts w:ascii="Arial" w:hAnsi="Arial" w:cs="Arial"/>
          <w:lang w:val="fr-FR"/>
        </w:rPr>
        <w:t>►</w:t>
      </w:r>
      <w:r w:rsidRPr="00B75518">
        <w:rPr>
          <w:rFonts w:asciiTheme="minorHAnsi" w:hAnsiTheme="minorHAnsi" w:cstheme="minorHAnsi"/>
          <w:lang w:val="fr-FR"/>
        </w:rPr>
        <w:tab/>
        <w:t>Combien :</w:t>
      </w:r>
      <w:r w:rsidRPr="00B75518">
        <w:rPr>
          <w:rFonts w:asciiTheme="minorHAnsi" w:hAnsiTheme="minorHAnsi" w:cs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Pr="00B75518">
        <w:rPr>
          <w:rFonts w:asciiTheme="minorHAnsi" w:hAnsiTheme="minorHAnsi" w:cstheme="minorHAnsi"/>
          <w:lang w:val="fr-FR"/>
        </w:rPr>
        <w:instrText xml:space="preserve"> FORMTEXT </w:instrText>
      </w:r>
      <w:r w:rsidRPr="00B75518">
        <w:rPr>
          <w:rFonts w:asciiTheme="minorHAnsi" w:hAnsiTheme="minorHAnsi" w:cstheme="minorHAnsi"/>
        </w:rPr>
      </w:r>
      <w:r w:rsidRPr="00B75518">
        <w:rPr>
          <w:rFonts w:asciiTheme="minorHAnsi" w:hAnsiTheme="minorHAnsi" w:cstheme="minorHAnsi"/>
        </w:rPr>
        <w:fldChar w:fldCharType="separate"/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</w:rPr>
        <w:fldChar w:fldCharType="end"/>
      </w:r>
      <w:bookmarkEnd w:id="6"/>
    </w:p>
    <w:p w:rsidR="0085747E" w:rsidRPr="00B75518" w:rsidRDefault="0085747E" w:rsidP="0085747E">
      <w:pPr>
        <w:tabs>
          <w:tab w:val="left" w:pos="1800"/>
          <w:tab w:val="left" w:pos="2880"/>
          <w:tab w:val="left" w:pos="4320"/>
        </w:tabs>
        <w:spacing w:after="0" w:line="240" w:lineRule="auto"/>
        <w:ind w:left="540"/>
        <w:jc w:val="both"/>
        <w:rPr>
          <w:rFonts w:asciiTheme="minorHAnsi" w:hAnsiTheme="minorHAnsi" w:cstheme="minorHAnsi"/>
          <w:lang w:val="fr-FR"/>
        </w:rPr>
      </w:pPr>
      <w:r w:rsidRPr="00B75518">
        <w:rPr>
          <w:rFonts w:asciiTheme="minorHAnsi" w:hAnsiTheme="minorHAnsi" w:cstheme="minorHAnsi"/>
          <w:lang w:val="fr-FR"/>
        </w:rPr>
        <w:t xml:space="preserve">Cadet : </w:t>
      </w:r>
      <w:r w:rsidRPr="00B75518">
        <w:rPr>
          <w:rFonts w:asciiTheme="minorHAnsi" w:hAnsiTheme="minorHAnsi" w:cstheme="minorHAnsi"/>
          <w:lang w:val="fr-FR"/>
        </w:rPr>
        <w:tab/>
      </w:r>
      <w:r w:rsidRPr="00B75518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75518">
        <w:rPr>
          <w:rFonts w:asciiTheme="minorHAnsi" w:hAnsiTheme="minorHAnsi" w:cstheme="minorHAnsi"/>
          <w:lang w:val="fr-FR"/>
        </w:rPr>
        <w:instrText xml:space="preserve"> FORMCHECKBOX </w:instrText>
      </w:r>
      <w:r w:rsidR="00E24003">
        <w:rPr>
          <w:rFonts w:asciiTheme="minorHAnsi" w:hAnsiTheme="minorHAnsi" w:cstheme="minorHAnsi"/>
        </w:rPr>
      </w:r>
      <w:r w:rsidR="00E24003">
        <w:rPr>
          <w:rFonts w:asciiTheme="minorHAnsi" w:hAnsiTheme="minorHAnsi" w:cstheme="minorHAnsi"/>
        </w:rPr>
        <w:fldChar w:fldCharType="separate"/>
      </w:r>
      <w:r w:rsidRPr="00B75518">
        <w:rPr>
          <w:rFonts w:asciiTheme="minorHAnsi" w:hAnsiTheme="minorHAnsi" w:cstheme="minorHAnsi"/>
        </w:rPr>
        <w:fldChar w:fldCharType="end"/>
      </w:r>
      <w:r w:rsidRPr="00B75518">
        <w:rPr>
          <w:rFonts w:asciiTheme="minorHAnsi" w:hAnsiTheme="minorHAnsi" w:cstheme="minorHAnsi"/>
          <w:lang w:val="fr-FR"/>
        </w:rPr>
        <w:t xml:space="preserve"> Non </w:t>
      </w:r>
      <w:r w:rsidRPr="00B75518">
        <w:rPr>
          <w:rFonts w:asciiTheme="minorHAnsi" w:hAnsiTheme="minorHAnsi" w:cstheme="minorHAnsi"/>
          <w:lang w:val="fr-FR"/>
        </w:rPr>
        <w:tab/>
      </w:r>
      <w:r w:rsidRPr="00B75518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75518">
        <w:rPr>
          <w:rFonts w:asciiTheme="minorHAnsi" w:hAnsiTheme="minorHAnsi" w:cstheme="minorHAnsi"/>
          <w:lang w:val="fr-FR"/>
        </w:rPr>
        <w:instrText xml:space="preserve"> FORMCHECKBOX </w:instrText>
      </w:r>
      <w:r w:rsidR="00E24003">
        <w:rPr>
          <w:rFonts w:asciiTheme="minorHAnsi" w:hAnsiTheme="minorHAnsi" w:cstheme="minorHAnsi"/>
        </w:rPr>
      </w:r>
      <w:r w:rsidR="00E24003">
        <w:rPr>
          <w:rFonts w:asciiTheme="minorHAnsi" w:hAnsiTheme="minorHAnsi" w:cstheme="minorHAnsi"/>
        </w:rPr>
        <w:fldChar w:fldCharType="separate"/>
      </w:r>
      <w:r w:rsidRPr="00B75518">
        <w:rPr>
          <w:rFonts w:asciiTheme="minorHAnsi" w:hAnsiTheme="minorHAnsi" w:cstheme="minorHAnsi"/>
        </w:rPr>
        <w:fldChar w:fldCharType="end"/>
      </w:r>
      <w:r w:rsidRPr="00B75518">
        <w:rPr>
          <w:rFonts w:asciiTheme="minorHAnsi" w:hAnsiTheme="minorHAnsi" w:cstheme="minorHAnsi"/>
          <w:lang w:val="fr-FR"/>
        </w:rPr>
        <w:t xml:space="preserve"> Oui </w:t>
      </w:r>
      <w:r w:rsidRPr="00B75518">
        <w:rPr>
          <w:rFonts w:ascii="Arial" w:hAnsi="Arial" w:cs="Arial"/>
          <w:lang w:val="fr-FR"/>
        </w:rPr>
        <w:t>►</w:t>
      </w:r>
      <w:r w:rsidRPr="00B75518">
        <w:rPr>
          <w:rFonts w:asciiTheme="minorHAnsi" w:hAnsiTheme="minorHAnsi" w:cstheme="minorHAnsi"/>
          <w:lang w:val="fr-FR"/>
        </w:rPr>
        <w:tab/>
        <w:t>Combien :</w:t>
      </w:r>
      <w:r w:rsidRPr="00B75518">
        <w:rPr>
          <w:rFonts w:asciiTheme="minorHAnsi" w:hAnsiTheme="minorHAnsi" w:cs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B75518">
        <w:rPr>
          <w:rFonts w:asciiTheme="minorHAnsi" w:hAnsiTheme="minorHAnsi" w:cstheme="minorHAnsi"/>
          <w:lang w:val="fr-FR"/>
        </w:rPr>
        <w:instrText xml:space="preserve"> FORMTEXT </w:instrText>
      </w:r>
      <w:r w:rsidRPr="00B75518">
        <w:rPr>
          <w:rFonts w:asciiTheme="minorHAnsi" w:hAnsiTheme="minorHAnsi" w:cstheme="minorHAnsi"/>
        </w:rPr>
      </w:r>
      <w:r w:rsidRPr="00B75518">
        <w:rPr>
          <w:rFonts w:asciiTheme="minorHAnsi" w:hAnsiTheme="minorHAnsi" w:cstheme="minorHAnsi"/>
        </w:rPr>
        <w:fldChar w:fldCharType="separate"/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</w:rPr>
        <w:fldChar w:fldCharType="end"/>
      </w:r>
    </w:p>
    <w:p w:rsidR="0085747E" w:rsidRPr="00B75518" w:rsidRDefault="0085747E" w:rsidP="0085747E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:rsidR="00006DCE" w:rsidRPr="00B75518" w:rsidRDefault="00006DCE" w:rsidP="0085747E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:rsidR="0085747E" w:rsidRPr="00B75518" w:rsidRDefault="0085747E" w:rsidP="0085747E">
      <w:pPr>
        <w:widowControl/>
        <w:numPr>
          <w:ilvl w:val="1"/>
          <w:numId w:val="30"/>
        </w:numPr>
        <w:spacing w:after="0" w:line="240" w:lineRule="auto"/>
        <w:ind w:left="540" w:hanging="540"/>
        <w:jc w:val="both"/>
        <w:rPr>
          <w:rFonts w:asciiTheme="minorHAnsi" w:hAnsiTheme="minorHAnsi" w:cstheme="minorHAnsi"/>
          <w:b/>
          <w:lang w:val="fr-FR"/>
        </w:rPr>
      </w:pPr>
      <w:r w:rsidRPr="00B75518">
        <w:rPr>
          <w:rFonts w:asciiTheme="minorHAnsi" w:hAnsiTheme="minorHAnsi" w:cstheme="minorHAnsi"/>
          <w:b/>
          <w:lang w:val="fr-FR"/>
        </w:rPr>
        <w:t>Certification et expérience de vos entraîneurs-chefs :</w:t>
      </w:r>
    </w:p>
    <w:tbl>
      <w:tblPr>
        <w:tblStyle w:val="Grilledutableau"/>
        <w:tblW w:w="0" w:type="auto"/>
        <w:tblInd w:w="540" w:type="dxa"/>
        <w:tblLook w:val="04A0" w:firstRow="1" w:lastRow="0" w:firstColumn="1" w:lastColumn="0" w:noHBand="0" w:noVBand="1"/>
      </w:tblPr>
      <w:tblGrid>
        <w:gridCol w:w="4993"/>
        <w:gridCol w:w="2204"/>
        <w:gridCol w:w="1222"/>
        <w:gridCol w:w="1229"/>
      </w:tblGrid>
      <w:tr w:rsidR="0085747E" w:rsidRPr="00B75518" w:rsidTr="00286BA9">
        <w:tc>
          <w:tcPr>
            <w:tcW w:w="5215" w:type="dxa"/>
          </w:tcPr>
          <w:p w:rsidR="0085747E" w:rsidRPr="00B75518" w:rsidRDefault="0085747E" w:rsidP="0085747E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szCs w:val="20"/>
              </w:rPr>
              <w:t>Prénom et Nom</w:t>
            </w:r>
          </w:p>
        </w:tc>
        <w:tc>
          <w:tcPr>
            <w:tcW w:w="2250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szCs w:val="20"/>
              </w:rPr>
              <w:t>Années d’expérience</w:t>
            </w:r>
          </w:p>
        </w:tc>
        <w:tc>
          <w:tcPr>
            <w:tcW w:w="1261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szCs w:val="20"/>
              </w:rPr>
              <w:t>3R fait</w:t>
            </w:r>
          </w:p>
        </w:tc>
        <w:tc>
          <w:tcPr>
            <w:tcW w:w="1262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szCs w:val="20"/>
              </w:rPr>
              <w:t>3R à faire</w:t>
            </w:r>
          </w:p>
        </w:tc>
      </w:tr>
      <w:tr w:rsidR="0085747E" w:rsidRPr="00B75518" w:rsidTr="00286BA9">
        <w:tc>
          <w:tcPr>
            <w:tcW w:w="5215" w:type="dxa"/>
          </w:tcPr>
          <w:p w:rsidR="0085747E" w:rsidRPr="00B75518" w:rsidRDefault="0085747E" w:rsidP="0085747E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b/>
                <w:color w:val="808080" w:themeColor="background1" w:themeShade="80"/>
                <w:szCs w:val="20"/>
              </w:rPr>
              <w:t>1.</w:t>
            </w:r>
            <w:r w:rsidRPr="00B7551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Pr="00B755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  <w:szCs w:val="20"/>
              </w:rPr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7"/>
          </w:p>
        </w:tc>
        <w:tc>
          <w:tcPr>
            <w:tcW w:w="2250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755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  <w:szCs w:val="20"/>
              </w:rPr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61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518">
              <w:rPr>
                <w:rFonts w:asciiTheme="minorHAnsi" w:hAnsiTheme="minorHAnsi" w:cstheme="minorHAnsi"/>
                <w:szCs w:val="20"/>
              </w:rPr>
              <w:instrText xml:space="preserve"> </w:instrText>
            </w:r>
            <w:bookmarkStart w:id="8" w:name="CaseACocher5"/>
            <w:r w:rsidRPr="00B75518">
              <w:rPr>
                <w:rFonts w:asciiTheme="minorHAnsi" w:hAnsiTheme="minorHAnsi" w:cstheme="minorHAnsi"/>
                <w:szCs w:val="20"/>
              </w:rPr>
              <w:instrText xml:space="preserve">FORMCHECKBOX </w:instrText>
            </w:r>
            <w:r w:rsidR="00E24003">
              <w:rPr>
                <w:rFonts w:asciiTheme="minorHAnsi" w:hAnsiTheme="minorHAnsi" w:cstheme="minorHAnsi"/>
                <w:szCs w:val="20"/>
              </w:rPr>
            </w:r>
            <w:r w:rsidR="00E2400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8"/>
          </w:p>
        </w:tc>
        <w:tc>
          <w:tcPr>
            <w:tcW w:w="1262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5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24003">
              <w:rPr>
                <w:rFonts w:asciiTheme="minorHAnsi" w:hAnsiTheme="minorHAnsi" w:cstheme="minorHAnsi"/>
                <w:szCs w:val="20"/>
              </w:rPr>
            </w:r>
            <w:r w:rsidR="00E2400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5747E" w:rsidRPr="00B75518" w:rsidTr="00286BA9">
        <w:tc>
          <w:tcPr>
            <w:tcW w:w="5215" w:type="dxa"/>
          </w:tcPr>
          <w:p w:rsidR="0085747E" w:rsidRPr="00B75518" w:rsidRDefault="0085747E" w:rsidP="0085747E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b/>
                <w:color w:val="808080" w:themeColor="background1" w:themeShade="80"/>
                <w:szCs w:val="20"/>
              </w:rPr>
              <w:t xml:space="preserve">2. </w:t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755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  <w:szCs w:val="20"/>
              </w:rPr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755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  <w:szCs w:val="20"/>
              </w:rPr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61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5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24003">
              <w:rPr>
                <w:rFonts w:asciiTheme="minorHAnsi" w:hAnsiTheme="minorHAnsi" w:cstheme="minorHAnsi"/>
                <w:szCs w:val="20"/>
              </w:rPr>
            </w:r>
            <w:r w:rsidR="00E2400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5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24003">
              <w:rPr>
                <w:rFonts w:asciiTheme="minorHAnsi" w:hAnsiTheme="minorHAnsi" w:cstheme="minorHAnsi"/>
                <w:szCs w:val="20"/>
              </w:rPr>
            </w:r>
            <w:r w:rsidR="00E2400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5747E" w:rsidRPr="00B75518" w:rsidTr="00286BA9">
        <w:tc>
          <w:tcPr>
            <w:tcW w:w="5215" w:type="dxa"/>
          </w:tcPr>
          <w:p w:rsidR="0085747E" w:rsidRPr="00B75518" w:rsidRDefault="0085747E" w:rsidP="0085747E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b/>
                <w:color w:val="808080" w:themeColor="background1" w:themeShade="80"/>
                <w:szCs w:val="20"/>
              </w:rPr>
              <w:t>3.</w:t>
            </w:r>
            <w:r w:rsidRPr="00B7551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755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  <w:szCs w:val="20"/>
              </w:rPr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755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  <w:szCs w:val="20"/>
              </w:rPr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61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5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24003">
              <w:rPr>
                <w:rFonts w:asciiTheme="minorHAnsi" w:hAnsiTheme="minorHAnsi" w:cstheme="minorHAnsi"/>
                <w:szCs w:val="20"/>
              </w:rPr>
            </w:r>
            <w:r w:rsidR="00E2400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755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5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24003">
              <w:rPr>
                <w:rFonts w:asciiTheme="minorHAnsi" w:hAnsiTheme="minorHAnsi" w:cstheme="minorHAnsi"/>
                <w:szCs w:val="20"/>
              </w:rPr>
            </w:r>
            <w:r w:rsidR="00E2400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:rsidR="0085747E" w:rsidRPr="00B75518" w:rsidRDefault="0085747E" w:rsidP="0085747E">
      <w:pPr>
        <w:spacing w:after="0" w:line="240" w:lineRule="auto"/>
        <w:ind w:right="-108"/>
        <w:jc w:val="both"/>
        <w:rPr>
          <w:rFonts w:asciiTheme="minorHAnsi" w:hAnsiTheme="minorHAnsi" w:cstheme="minorHAnsi"/>
          <w:b/>
        </w:rPr>
      </w:pPr>
    </w:p>
    <w:p w:rsidR="00006DCE" w:rsidRPr="00B75518" w:rsidRDefault="00006DCE" w:rsidP="0085747E">
      <w:pPr>
        <w:spacing w:after="0" w:line="240" w:lineRule="auto"/>
        <w:ind w:right="-108"/>
        <w:jc w:val="both"/>
        <w:rPr>
          <w:rFonts w:asciiTheme="minorHAnsi" w:hAnsiTheme="minorHAnsi" w:cstheme="minorHAnsi"/>
          <w:b/>
        </w:rPr>
      </w:pPr>
    </w:p>
    <w:p w:rsidR="0085747E" w:rsidRPr="00B75518" w:rsidRDefault="0085747E" w:rsidP="0085747E">
      <w:pPr>
        <w:widowControl/>
        <w:numPr>
          <w:ilvl w:val="1"/>
          <w:numId w:val="30"/>
        </w:numPr>
        <w:spacing w:after="0" w:line="240" w:lineRule="auto"/>
        <w:ind w:left="540" w:hanging="540"/>
        <w:jc w:val="both"/>
        <w:rPr>
          <w:rFonts w:asciiTheme="minorHAnsi" w:hAnsiTheme="minorHAnsi" w:cstheme="minorHAnsi"/>
          <w:b/>
          <w:lang w:val="fr-FR"/>
        </w:rPr>
      </w:pPr>
      <w:r w:rsidRPr="00B75518">
        <w:rPr>
          <w:rFonts w:asciiTheme="minorHAnsi" w:hAnsiTheme="minorHAnsi" w:cstheme="minorHAnsi"/>
          <w:b/>
          <w:lang w:val="fr-FR"/>
        </w:rPr>
        <w:t xml:space="preserve">Composition approximative de </w:t>
      </w:r>
      <w:r w:rsidR="001C32B7" w:rsidRPr="00B75518">
        <w:rPr>
          <w:rFonts w:asciiTheme="minorHAnsi" w:hAnsiTheme="minorHAnsi" w:cstheme="minorHAnsi"/>
          <w:b/>
          <w:lang w:val="fr-FR"/>
        </w:rPr>
        <w:t>votre équipe pour la saison 2018-2019</w:t>
      </w:r>
      <w:r w:rsidRPr="00B75518">
        <w:rPr>
          <w:rFonts w:asciiTheme="minorHAnsi" w:hAnsiTheme="minorHAnsi" w:cstheme="minorHAnsi"/>
          <w:b/>
          <w:lang w:val="fr-FR"/>
        </w:rPr>
        <w:t> :</w:t>
      </w:r>
    </w:p>
    <w:p w:rsidR="0085747E" w:rsidRPr="00B75518" w:rsidRDefault="0085747E" w:rsidP="0085747E">
      <w:pPr>
        <w:spacing w:after="0" w:line="240" w:lineRule="auto"/>
        <w:ind w:right="-108" w:firstLine="708"/>
        <w:jc w:val="both"/>
        <w:rPr>
          <w:rFonts w:asciiTheme="minorHAnsi" w:hAnsiTheme="minorHAnsi" w:cstheme="minorHAnsi"/>
          <w:lang w:val="fr-FR"/>
        </w:rPr>
      </w:pPr>
      <w:r w:rsidRPr="00B75518">
        <w:rPr>
          <w:rFonts w:asciiTheme="minorHAnsi" w:hAnsiTheme="minorHAnsi" w:cstheme="minorHAnsi"/>
          <w:lang w:val="fr-FR"/>
        </w:rPr>
        <w:t xml:space="preserve">Nombre de joueurs en secondaire 4 : </w:t>
      </w:r>
      <w:r w:rsidRPr="00B75518">
        <w:rPr>
          <w:rFonts w:asciiTheme="minorHAnsi" w:hAnsiTheme="minorHAnsi" w:cstheme="min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9" w:name="Texte14"/>
      <w:r w:rsidRPr="00B75518">
        <w:rPr>
          <w:rFonts w:asciiTheme="minorHAnsi" w:hAnsiTheme="minorHAnsi" w:cstheme="minorHAnsi"/>
          <w:lang w:val="fr-FR"/>
        </w:rPr>
        <w:instrText xml:space="preserve"> FORMTEXT </w:instrText>
      </w:r>
      <w:r w:rsidRPr="00B75518">
        <w:rPr>
          <w:rFonts w:asciiTheme="minorHAnsi" w:hAnsiTheme="minorHAnsi" w:cstheme="minorHAnsi"/>
        </w:rPr>
      </w:r>
      <w:r w:rsidRPr="00B75518">
        <w:rPr>
          <w:rFonts w:asciiTheme="minorHAnsi" w:hAnsiTheme="minorHAnsi" w:cstheme="minorHAnsi"/>
        </w:rPr>
        <w:fldChar w:fldCharType="separate"/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</w:rPr>
        <w:fldChar w:fldCharType="end"/>
      </w:r>
      <w:bookmarkEnd w:id="9"/>
    </w:p>
    <w:p w:rsidR="0085747E" w:rsidRPr="00B75518" w:rsidRDefault="0085747E" w:rsidP="0085747E">
      <w:pPr>
        <w:spacing w:after="0" w:line="240" w:lineRule="auto"/>
        <w:ind w:right="-108" w:firstLine="708"/>
        <w:jc w:val="both"/>
        <w:rPr>
          <w:rFonts w:asciiTheme="minorHAnsi" w:hAnsiTheme="minorHAnsi" w:cstheme="minorHAnsi"/>
          <w:lang w:val="fr-FR"/>
        </w:rPr>
      </w:pPr>
      <w:r w:rsidRPr="00B75518">
        <w:rPr>
          <w:rFonts w:asciiTheme="minorHAnsi" w:hAnsiTheme="minorHAnsi" w:cstheme="minorHAnsi"/>
          <w:lang w:val="fr-FR"/>
        </w:rPr>
        <w:t xml:space="preserve">Nombre de joueurs en secondaire 5 : </w:t>
      </w:r>
      <w:r w:rsidRPr="00B75518">
        <w:rPr>
          <w:rFonts w:asciiTheme="minorHAnsi" w:hAnsiTheme="minorHAnsi"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0" w:name="Texte15"/>
      <w:r w:rsidRPr="00B75518">
        <w:rPr>
          <w:rFonts w:asciiTheme="minorHAnsi" w:hAnsiTheme="minorHAnsi" w:cstheme="minorHAnsi"/>
          <w:lang w:val="fr-FR"/>
        </w:rPr>
        <w:instrText xml:space="preserve"> FORMTEXT </w:instrText>
      </w:r>
      <w:r w:rsidRPr="00B75518">
        <w:rPr>
          <w:rFonts w:asciiTheme="minorHAnsi" w:hAnsiTheme="minorHAnsi" w:cstheme="minorHAnsi"/>
        </w:rPr>
      </w:r>
      <w:r w:rsidRPr="00B75518">
        <w:rPr>
          <w:rFonts w:asciiTheme="minorHAnsi" w:hAnsiTheme="minorHAnsi" w:cstheme="minorHAnsi"/>
        </w:rPr>
        <w:fldChar w:fldCharType="separate"/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  <w:noProof/>
        </w:rPr>
        <w:t> </w:t>
      </w:r>
      <w:r w:rsidRPr="00B75518">
        <w:rPr>
          <w:rFonts w:asciiTheme="minorHAnsi" w:hAnsiTheme="minorHAnsi" w:cstheme="minorHAnsi"/>
        </w:rPr>
        <w:fldChar w:fldCharType="end"/>
      </w:r>
      <w:bookmarkEnd w:id="10"/>
    </w:p>
    <w:p w:rsidR="0085747E" w:rsidRPr="00B75518" w:rsidRDefault="0085747E" w:rsidP="0085747E">
      <w:pPr>
        <w:spacing w:after="0" w:line="240" w:lineRule="auto"/>
        <w:ind w:right="-108"/>
        <w:jc w:val="both"/>
        <w:rPr>
          <w:rFonts w:asciiTheme="minorHAnsi" w:hAnsiTheme="minorHAnsi" w:cstheme="minorHAnsi"/>
          <w:b/>
          <w:lang w:val="fr-FR"/>
        </w:rPr>
      </w:pPr>
    </w:p>
    <w:p w:rsidR="00006DCE" w:rsidRPr="00B75518" w:rsidRDefault="00006DCE" w:rsidP="0085747E">
      <w:pPr>
        <w:spacing w:after="0" w:line="240" w:lineRule="auto"/>
        <w:ind w:right="-108"/>
        <w:jc w:val="both"/>
        <w:rPr>
          <w:rFonts w:asciiTheme="minorHAnsi" w:hAnsiTheme="minorHAnsi" w:cstheme="minorHAnsi"/>
          <w:b/>
          <w:lang w:val="fr-FR"/>
        </w:rPr>
      </w:pPr>
    </w:p>
    <w:p w:rsidR="0085747E" w:rsidRPr="00B75518" w:rsidRDefault="0085747E" w:rsidP="0085747E">
      <w:pPr>
        <w:widowControl/>
        <w:numPr>
          <w:ilvl w:val="1"/>
          <w:numId w:val="30"/>
        </w:numPr>
        <w:spacing w:after="0" w:line="240" w:lineRule="auto"/>
        <w:ind w:left="540" w:hanging="540"/>
        <w:rPr>
          <w:rFonts w:asciiTheme="minorHAnsi" w:hAnsiTheme="minorHAnsi" w:cstheme="minorHAnsi"/>
          <w:b/>
          <w:lang w:val="fr-FR"/>
        </w:rPr>
      </w:pPr>
      <w:r w:rsidRPr="00B75518">
        <w:rPr>
          <w:rFonts w:asciiTheme="minorHAnsi" w:hAnsiTheme="minorHAnsi" w:cstheme="minorHAnsi"/>
          <w:b/>
          <w:lang w:val="fr-FR"/>
        </w:rPr>
        <w:t>Performance des équipes aspirant à la ligue des champions lors de la saison </w:t>
      </w:r>
      <w:r w:rsidR="001C32B7" w:rsidRPr="00B75518">
        <w:rPr>
          <w:rFonts w:asciiTheme="minorHAnsi" w:hAnsiTheme="minorHAnsi" w:cstheme="minorHAnsi"/>
          <w:b/>
          <w:lang w:val="fr-FR"/>
        </w:rPr>
        <w:t>2017-2018</w:t>
      </w:r>
      <w:r w:rsidRPr="00B75518">
        <w:rPr>
          <w:rFonts w:asciiTheme="minorHAnsi" w:hAnsiTheme="minorHAnsi" w:cstheme="minorHAnsi"/>
          <w:b/>
          <w:lang w:val="fr-FR"/>
        </w:rPr>
        <w:t> :</w:t>
      </w:r>
    </w:p>
    <w:p w:rsidR="0085747E" w:rsidRPr="00B75518" w:rsidRDefault="0085747E" w:rsidP="0085747E">
      <w:pPr>
        <w:spacing w:after="0" w:line="240" w:lineRule="auto"/>
        <w:ind w:left="547" w:right="-115"/>
        <w:jc w:val="both"/>
        <w:rPr>
          <w:rFonts w:asciiTheme="minorHAnsi" w:hAnsiTheme="minorHAnsi" w:cstheme="minorHAnsi"/>
          <w:u w:val="single"/>
        </w:rPr>
      </w:pPr>
      <w:r w:rsidRPr="00B75518">
        <w:rPr>
          <w:rFonts w:asciiTheme="minorHAnsi" w:hAnsiTheme="minorHAnsi" w:cstheme="minorHAnsi"/>
          <w:u w:val="single"/>
        </w:rPr>
        <w:t xml:space="preserve">Saison </w:t>
      </w:r>
      <w:r w:rsidR="00205E6C" w:rsidRPr="00B75518">
        <w:rPr>
          <w:rFonts w:asciiTheme="minorHAnsi" w:hAnsiTheme="minorHAnsi" w:cstheme="minorHAnsi"/>
          <w:u w:val="single"/>
        </w:rPr>
        <w:t>régulière</w:t>
      </w:r>
      <w:r w:rsidR="00205E6C" w:rsidRPr="00B75518">
        <w:rPr>
          <w:rFonts w:asciiTheme="minorHAnsi" w:hAnsiTheme="minorHAnsi" w:cstheme="minorHAnsi"/>
        </w:rPr>
        <w:t>:</w:t>
      </w:r>
    </w:p>
    <w:tbl>
      <w:tblPr>
        <w:tblStyle w:val="Grilledutableau"/>
        <w:tblW w:w="0" w:type="auto"/>
        <w:tblInd w:w="540" w:type="dxa"/>
        <w:tblLook w:val="04A0" w:firstRow="1" w:lastRow="0" w:firstColumn="1" w:lastColumn="0" w:noHBand="0" w:noVBand="1"/>
      </w:tblPr>
      <w:tblGrid>
        <w:gridCol w:w="1832"/>
        <w:gridCol w:w="997"/>
        <w:gridCol w:w="1134"/>
        <w:gridCol w:w="1275"/>
      </w:tblGrid>
      <w:tr w:rsidR="0085747E" w:rsidRPr="00B75518" w:rsidTr="001C32B7">
        <w:tc>
          <w:tcPr>
            <w:tcW w:w="1832" w:type="dxa"/>
          </w:tcPr>
          <w:p w:rsidR="0085747E" w:rsidRPr="00B75518" w:rsidRDefault="0085747E" w:rsidP="0085747E">
            <w:pPr>
              <w:spacing w:after="0" w:line="240" w:lineRule="auto"/>
              <w:ind w:right="-115"/>
              <w:jc w:val="center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>Catégorie / Fiche</w:t>
            </w:r>
          </w:p>
        </w:tc>
        <w:tc>
          <w:tcPr>
            <w:tcW w:w="997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>Victoires</w:t>
            </w:r>
          </w:p>
        </w:tc>
        <w:tc>
          <w:tcPr>
            <w:tcW w:w="1134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>Défaites</w:t>
            </w:r>
          </w:p>
        </w:tc>
        <w:tc>
          <w:tcPr>
            <w:tcW w:w="1275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>Nulles</w:t>
            </w:r>
          </w:p>
        </w:tc>
      </w:tr>
      <w:tr w:rsidR="0085747E" w:rsidRPr="00B75518" w:rsidTr="001C32B7">
        <w:tc>
          <w:tcPr>
            <w:tcW w:w="1832" w:type="dxa"/>
          </w:tcPr>
          <w:p w:rsidR="0085747E" w:rsidRPr="00B75518" w:rsidRDefault="0085747E" w:rsidP="0085747E">
            <w:pPr>
              <w:spacing w:after="0" w:line="240" w:lineRule="auto"/>
              <w:ind w:right="-115"/>
              <w:jc w:val="both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>Cadet</w:t>
            </w:r>
          </w:p>
        </w:tc>
        <w:tc>
          <w:tcPr>
            <w:tcW w:w="997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1" w:name="Texte26"/>
            <w:r w:rsidRPr="00B75518">
              <w:rPr>
                <w:rFonts w:asciiTheme="minorHAnsi" w:hAnsiTheme="minorHAnsi" w:cstheme="minorHAnsi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</w:rPr>
            </w:r>
            <w:r w:rsidRPr="00B75518">
              <w:rPr>
                <w:rFonts w:asciiTheme="minorHAnsi" w:hAnsiTheme="minorHAnsi" w:cstheme="minorHAnsi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75518">
              <w:rPr>
                <w:rFonts w:asciiTheme="minorHAnsi" w:hAnsiTheme="minorHAnsi" w:cstheme="minorHAnsi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</w:rPr>
            </w:r>
            <w:r w:rsidRPr="00B75518">
              <w:rPr>
                <w:rFonts w:asciiTheme="minorHAnsi" w:hAnsiTheme="minorHAnsi" w:cstheme="minorHAnsi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75518">
              <w:rPr>
                <w:rFonts w:asciiTheme="minorHAnsi" w:hAnsiTheme="minorHAnsi" w:cstheme="minorHAnsi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</w:rPr>
            </w:r>
            <w:r w:rsidRPr="00B75518">
              <w:rPr>
                <w:rFonts w:asciiTheme="minorHAnsi" w:hAnsiTheme="minorHAnsi" w:cstheme="minorHAnsi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747E" w:rsidRPr="00B75518" w:rsidTr="001C32B7">
        <w:tc>
          <w:tcPr>
            <w:tcW w:w="1832" w:type="dxa"/>
          </w:tcPr>
          <w:p w:rsidR="0085747E" w:rsidRPr="00B75518" w:rsidRDefault="0085747E" w:rsidP="0085747E">
            <w:pPr>
              <w:spacing w:after="0" w:line="240" w:lineRule="auto"/>
              <w:ind w:right="-115"/>
              <w:jc w:val="both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t>Juvénile</w:t>
            </w:r>
          </w:p>
        </w:tc>
        <w:tc>
          <w:tcPr>
            <w:tcW w:w="997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75518">
              <w:rPr>
                <w:rFonts w:asciiTheme="minorHAnsi" w:hAnsiTheme="minorHAnsi" w:cstheme="minorHAnsi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</w:rPr>
            </w:r>
            <w:r w:rsidRPr="00B75518">
              <w:rPr>
                <w:rFonts w:asciiTheme="minorHAnsi" w:hAnsiTheme="minorHAnsi" w:cstheme="minorHAnsi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75518">
              <w:rPr>
                <w:rFonts w:asciiTheme="minorHAnsi" w:hAnsiTheme="minorHAnsi" w:cstheme="minorHAnsi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</w:rPr>
            </w:r>
            <w:r w:rsidRPr="00B75518">
              <w:rPr>
                <w:rFonts w:asciiTheme="minorHAnsi" w:hAnsiTheme="minorHAnsi" w:cstheme="minorHAnsi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:rsidR="0085747E" w:rsidRPr="00B75518" w:rsidRDefault="0085747E" w:rsidP="008574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75518">
              <w:rPr>
                <w:rFonts w:asciiTheme="minorHAnsi" w:hAnsiTheme="minorHAnsi" w:cstheme="minorHAnsi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75518">
              <w:rPr>
                <w:rFonts w:asciiTheme="minorHAnsi" w:hAnsiTheme="minorHAnsi" w:cstheme="minorHAnsi"/>
              </w:rPr>
              <w:instrText xml:space="preserve"> FORMTEXT </w:instrText>
            </w:r>
            <w:r w:rsidRPr="00B75518">
              <w:rPr>
                <w:rFonts w:asciiTheme="minorHAnsi" w:hAnsiTheme="minorHAnsi" w:cstheme="minorHAnsi"/>
              </w:rPr>
            </w:r>
            <w:r w:rsidRPr="00B75518">
              <w:rPr>
                <w:rFonts w:asciiTheme="minorHAnsi" w:hAnsiTheme="minorHAnsi" w:cstheme="minorHAnsi"/>
              </w:rPr>
              <w:fldChar w:fldCharType="separate"/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  <w:noProof/>
              </w:rPr>
              <w:t> </w:t>
            </w:r>
            <w:r w:rsidRPr="00B7551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85747E" w:rsidRPr="00B75518" w:rsidRDefault="0085747E" w:rsidP="0085747E">
      <w:pPr>
        <w:spacing w:after="0" w:line="240" w:lineRule="auto"/>
        <w:ind w:right="-108"/>
        <w:jc w:val="both"/>
        <w:rPr>
          <w:rFonts w:asciiTheme="minorHAnsi" w:hAnsiTheme="minorHAnsi" w:cstheme="minorHAnsi"/>
        </w:rPr>
      </w:pPr>
    </w:p>
    <w:p w:rsidR="0085747E" w:rsidRPr="00B75518" w:rsidRDefault="001C32B7" w:rsidP="0085747E">
      <w:pPr>
        <w:spacing w:after="0" w:line="240" w:lineRule="auto"/>
        <w:ind w:left="540" w:right="-108"/>
        <w:jc w:val="both"/>
        <w:rPr>
          <w:rFonts w:asciiTheme="minorHAnsi" w:hAnsiTheme="minorHAnsi" w:cstheme="minorHAnsi"/>
          <w:b/>
        </w:rPr>
      </w:pPr>
      <w:r w:rsidRPr="00B75518">
        <w:rPr>
          <w:rFonts w:asciiTheme="minorHAnsi" w:hAnsiTheme="minorHAnsi" w:cstheme="minorHAnsi"/>
          <w:u w:val="single"/>
        </w:rPr>
        <w:t xml:space="preserve">Tournois, </w:t>
      </w:r>
      <w:r w:rsidR="0085747E" w:rsidRPr="00B75518">
        <w:rPr>
          <w:rFonts w:asciiTheme="minorHAnsi" w:hAnsiTheme="minorHAnsi" w:cstheme="minorHAnsi"/>
          <w:u w:val="single"/>
        </w:rPr>
        <w:t>éliminatoires</w:t>
      </w:r>
      <w:r w:rsidRPr="00B75518">
        <w:rPr>
          <w:rFonts w:asciiTheme="minorHAnsi" w:hAnsiTheme="minorHAnsi" w:cstheme="minorHAnsi"/>
          <w:u w:val="single"/>
        </w:rPr>
        <w:t xml:space="preserve"> et </w:t>
      </w:r>
      <w:r w:rsidR="00205E6C" w:rsidRPr="00B75518">
        <w:rPr>
          <w:rFonts w:asciiTheme="minorHAnsi" w:hAnsiTheme="minorHAnsi" w:cstheme="minorHAnsi"/>
          <w:u w:val="single"/>
        </w:rPr>
        <w:t>championnats</w:t>
      </w:r>
      <w:r w:rsidR="00205E6C" w:rsidRPr="00B75518">
        <w:rPr>
          <w:rFonts w:asciiTheme="minorHAnsi" w:hAnsiTheme="minorHAnsi" w:cstheme="minorHAnsi"/>
        </w:rPr>
        <w:t>:</w:t>
      </w:r>
      <w:r w:rsidR="0085747E" w:rsidRPr="00B75518">
        <w:rPr>
          <w:rFonts w:asciiTheme="minorHAnsi" w:hAnsiTheme="minorHAnsi" w:cstheme="minorHAnsi"/>
        </w:rPr>
        <w:t xml:space="preserve"> </w:t>
      </w:r>
      <w:r w:rsidR="0085747E" w:rsidRPr="00B75518">
        <w:rPr>
          <w:rFonts w:asciiTheme="minorHAnsi" w:hAnsiTheme="minorHAnsi" w:cstheme="min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85747E" w:rsidRPr="00B75518">
        <w:rPr>
          <w:rFonts w:asciiTheme="minorHAnsi" w:hAnsiTheme="minorHAnsi" w:cstheme="minorHAnsi"/>
        </w:rPr>
        <w:instrText xml:space="preserve"> FORMTEXT </w:instrText>
      </w:r>
      <w:r w:rsidR="0085747E" w:rsidRPr="00B75518">
        <w:rPr>
          <w:rFonts w:asciiTheme="minorHAnsi" w:hAnsiTheme="minorHAnsi" w:cstheme="minorHAnsi"/>
        </w:rPr>
      </w:r>
      <w:r w:rsidR="0085747E" w:rsidRPr="00B75518">
        <w:rPr>
          <w:rFonts w:asciiTheme="minorHAnsi" w:hAnsiTheme="minorHAnsi" w:cstheme="minorHAnsi"/>
        </w:rPr>
        <w:fldChar w:fldCharType="separate"/>
      </w:r>
      <w:r w:rsidR="0085747E" w:rsidRPr="00B75518">
        <w:rPr>
          <w:rFonts w:asciiTheme="minorHAnsi" w:hAnsiTheme="minorHAnsi" w:cstheme="minorHAnsi"/>
          <w:noProof/>
        </w:rPr>
        <w:t> </w:t>
      </w:r>
      <w:r w:rsidR="0085747E" w:rsidRPr="00B75518">
        <w:rPr>
          <w:rFonts w:asciiTheme="minorHAnsi" w:hAnsiTheme="minorHAnsi" w:cstheme="minorHAnsi"/>
          <w:noProof/>
        </w:rPr>
        <w:t> </w:t>
      </w:r>
      <w:r w:rsidR="0085747E" w:rsidRPr="00B75518">
        <w:rPr>
          <w:rFonts w:asciiTheme="minorHAnsi" w:hAnsiTheme="minorHAnsi" w:cstheme="minorHAnsi"/>
          <w:noProof/>
        </w:rPr>
        <w:t> </w:t>
      </w:r>
      <w:r w:rsidR="0085747E" w:rsidRPr="00B75518">
        <w:rPr>
          <w:rFonts w:asciiTheme="minorHAnsi" w:hAnsiTheme="minorHAnsi" w:cstheme="minorHAnsi"/>
          <w:noProof/>
        </w:rPr>
        <w:t> </w:t>
      </w:r>
      <w:r w:rsidR="0085747E" w:rsidRPr="00B75518">
        <w:rPr>
          <w:rFonts w:asciiTheme="minorHAnsi" w:hAnsiTheme="minorHAnsi" w:cstheme="minorHAnsi"/>
          <w:noProof/>
        </w:rPr>
        <w:t> </w:t>
      </w:r>
      <w:r w:rsidR="0085747E" w:rsidRPr="00B75518">
        <w:rPr>
          <w:rFonts w:asciiTheme="minorHAnsi" w:hAnsiTheme="minorHAnsi" w:cstheme="minorHAnsi"/>
        </w:rPr>
        <w:fldChar w:fldCharType="end"/>
      </w:r>
      <w:bookmarkEnd w:id="12"/>
    </w:p>
    <w:p w:rsidR="00D546BE" w:rsidRPr="00B75518" w:rsidRDefault="00D546BE">
      <w:pPr>
        <w:widowControl/>
        <w:spacing w:after="0" w:line="240" w:lineRule="auto"/>
        <w:rPr>
          <w:rFonts w:asciiTheme="minorHAnsi" w:hAnsiTheme="minorHAnsi" w:cstheme="minorHAnsi"/>
          <w:w w:val="101"/>
          <w:lang w:val="fr-CA"/>
        </w:rPr>
      </w:pPr>
      <w:r w:rsidRPr="00B75518">
        <w:rPr>
          <w:rFonts w:asciiTheme="minorHAnsi" w:hAnsiTheme="minorHAnsi" w:cstheme="minorHAnsi"/>
        </w:rPr>
        <w:br w:type="page"/>
      </w:r>
    </w:p>
    <w:p w:rsidR="00006DCE" w:rsidRPr="00B75518" w:rsidRDefault="00006DCE" w:rsidP="00006DCE">
      <w:pPr>
        <w:widowControl/>
        <w:spacing w:after="0" w:line="240" w:lineRule="auto"/>
        <w:ind w:left="540" w:right="-108"/>
        <w:jc w:val="both"/>
        <w:rPr>
          <w:rFonts w:cs="Calibri"/>
          <w:b/>
          <w:lang w:val="fr-FR"/>
        </w:rPr>
      </w:pPr>
    </w:p>
    <w:p w:rsidR="00D546BE" w:rsidRPr="00B75518" w:rsidRDefault="00D546BE" w:rsidP="00D546BE">
      <w:pPr>
        <w:widowControl/>
        <w:numPr>
          <w:ilvl w:val="1"/>
          <w:numId w:val="30"/>
        </w:numPr>
        <w:spacing w:after="0" w:line="240" w:lineRule="auto"/>
        <w:ind w:left="540" w:right="-108" w:hanging="540"/>
        <w:jc w:val="both"/>
        <w:rPr>
          <w:rFonts w:cs="Calibri"/>
          <w:b/>
          <w:lang w:val="fr-FR"/>
        </w:rPr>
      </w:pPr>
      <w:r w:rsidRPr="00B75518">
        <w:rPr>
          <w:rFonts w:cs="Calibri"/>
          <w:b/>
          <w:lang w:val="fr-FR"/>
        </w:rPr>
        <w:t>Nombre d’heures entraînement par semaine prévu cette saison pour vos équipes aspirant à la ligue des champions?</w:t>
      </w:r>
    </w:p>
    <w:p w:rsidR="00D546BE" w:rsidRPr="00B75518" w:rsidRDefault="00D546BE" w:rsidP="00D546BE">
      <w:pPr>
        <w:spacing w:after="0" w:line="240" w:lineRule="auto"/>
        <w:ind w:left="540"/>
        <w:jc w:val="both"/>
        <w:rPr>
          <w:rFonts w:cs="Calibri"/>
          <w:bdr w:val="single" w:sz="4" w:space="0" w:color="auto"/>
        </w:rPr>
      </w:pPr>
      <w:r w:rsidRPr="00B75518">
        <w:rPr>
          <w:rFonts w:cs="Calibri"/>
        </w:rPr>
        <w:t xml:space="preserve">Nombre d’heures par </w:t>
      </w:r>
      <w:r w:rsidR="00205E6C" w:rsidRPr="00B75518">
        <w:rPr>
          <w:rFonts w:cs="Calibri"/>
        </w:rPr>
        <w:t>semaine:</w:t>
      </w:r>
      <w:r w:rsidRPr="00B75518">
        <w:rPr>
          <w:rFonts w:cs="Calibri"/>
        </w:rPr>
        <w:t xml:space="preserve"> </w:t>
      </w:r>
      <w:r w:rsidRPr="00B75518">
        <w:rPr>
          <w:rFonts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Pr="00B75518">
        <w:rPr>
          <w:rFonts w:cs="Calibri"/>
        </w:rPr>
        <w:instrText xml:space="preserve"> FORMTEXT </w:instrText>
      </w:r>
      <w:r w:rsidRPr="00B75518">
        <w:rPr>
          <w:rFonts w:cs="Calibri"/>
        </w:rPr>
      </w:r>
      <w:r w:rsidRPr="00B75518">
        <w:rPr>
          <w:rFonts w:cs="Calibri"/>
        </w:rPr>
        <w:fldChar w:fldCharType="separate"/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</w:rPr>
        <w:fldChar w:fldCharType="end"/>
      </w:r>
      <w:bookmarkEnd w:id="13"/>
    </w:p>
    <w:p w:rsidR="00D546BE" w:rsidRPr="00B75518" w:rsidRDefault="00D546BE" w:rsidP="00D546BE">
      <w:pPr>
        <w:spacing w:after="0" w:line="240" w:lineRule="auto"/>
        <w:ind w:firstLine="708"/>
        <w:jc w:val="both"/>
        <w:rPr>
          <w:rFonts w:cs="Calibri"/>
          <w:bdr w:val="single" w:sz="4" w:space="0" w:color="auto"/>
        </w:rPr>
      </w:pPr>
    </w:p>
    <w:p w:rsidR="00006DCE" w:rsidRPr="00B75518" w:rsidRDefault="00006DCE" w:rsidP="00D546BE">
      <w:pPr>
        <w:spacing w:after="0" w:line="240" w:lineRule="auto"/>
        <w:ind w:firstLine="708"/>
        <w:jc w:val="both"/>
        <w:rPr>
          <w:rFonts w:cs="Calibri"/>
          <w:bdr w:val="single" w:sz="4" w:space="0" w:color="auto"/>
        </w:rPr>
      </w:pPr>
    </w:p>
    <w:p w:rsidR="00D546BE" w:rsidRPr="00B75518" w:rsidRDefault="00D546BE" w:rsidP="0057053D">
      <w:pPr>
        <w:widowControl/>
        <w:numPr>
          <w:ilvl w:val="1"/>
          <w:numId w:val="30"/>
        </w:numPr>
        <w:spacing w:after="0" w:line="240" w:lineRule="auto"/>
        <w:ind w:left="540" w:right="-108" w:hanging="540"/>
        <w:rPr>
          <w:rFonts w:cs="Calibri"/>
          <w:i/>
          <w:lang w:val="fr-FR"/>
        </w:rPr>
      </w:pPr>
      <w:r w:rsidRPr="00B75518">
        <w:rPr>
          <w:rFonts w:cs="Calibri"/>
          <w:b/>
          <w:lang w:val="fr-FR"/>
        </w:rPr>
        <w:t>Est-ce qu’une de vos équipes a été expulsée de la ligue lors de la dernière saison?</w:t>
      </w:r>
      <w:r w:rsidR="0057053D" w:rsidRPr="00B75518">
        <w:rPr>
          <w:rFonts w:cs="Calibri"/>
          <w:b/>
          <w:lang w:val="fr-FR"/>
        </w:rPr>
        <w:t xml:space="preserve"> </w:t>
      </w:r>
    </w:p>
    <w:p w:rsidR="00D546BE" w:rsidRPr="00B75518" w:rsidRDefault="00D546BE" w:rsidP="00D546BE">
      <w:pPr>
        <w:spacing w:after="0" w:line="240" w:lineRule="auto"/>
        <w:ind w:left="540"/>
        <w:jc w:val="both"/>
        <w:rPr>
          <w:rFonts w:cs="Calibri"/>
          <w:lang w:val="fr-FR"/>
        </w:rPr>
      </w:pPr>
      <w:r w:rsidRPr="00B75518">
        <w:rPr>
          <w:rFonts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Pr="00B75518">
        <w:rPr>
          <w:rFonts w:cs="Calibri"/>
          <w:lang w:val="fr-FR"/>
        </w:rPr>
        <w:instrText xml:space="preserve"> FORMCHECKBOX </w:instrText>
      </w:r>
      <w:r w:rsidR="00E24003">
        <w:rPr>
          <w:rFonts w:cs="Calibri"/>
        </w:rPr>
      </w:r>
      <w:r w:rsidR="00E24003">
        <w:rPr>
          <w:rFonts w:cs="Calibri"/>
        </w:rPr>
        <w:fldChar w:fldCharType="separate"/>
      </w:r>
      <w:r w:rsidRPr="00B75518">
        <w:rPr>
          <w:rFonts w:cs="Calibri"/>
        </w:rPr>
        <w:fldChar w:fldCharType="end"/>
      </w:r>
      <w:bookmarkEnd w:id="14"/>
      <w:r w:rsidRPr="00B75518">
        <w:rPr>
          <w:rFonts w:cs="Calibri"/>
          <w:lang w:val="fr-FR"/>
        </w:rPr>
        <w:t xml:space="preserve"> Non</w:t>
      </w:r>
    </w:p>
    <w:p w:rsidR="00D546BE" w:rsidRPr="00B75518" w:rsidRDefault="00D546BE" w:rsidP="00D546BE">
      <w:pPr>
        <w:spacing w:after="0" w:line="240" w:lineRule="auto"/>
        <w:ind w:left="540"/>
        <w:jc w:val="both"/>
        <w:rPr>
          <w:rFonts w:cs="Calibri"/>
          <w:lang w:val="fr-FR"/>
        </w:rPr>
      </w:pPr>
      <w:r w:rsidRPr="00B75518">
        <w:rPr>
          <w:rFonts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75518">
        <w:rPr>
          <w:rFonts w:cs="Calibri"/>
          <w:lang w:val="fr-FR"/>
        </w:rPr>
        <w:instrText xml:space="preserve"> FORMCHECKBOX </w:instrText>
      </w:r>
      <w:r w:rsidR="00E24003">
        <w:rPr>
          <w:rFonts w:cs="Calibri"/>
        </w:rPr>
      </w:r>
      <w:r w:rsidR="00E24003">
        <w:rPr>
          <w:rFonts w:cs="Calibri"/>
        </w:rPr>
        <w:fldChar w:fldCharType="separate"/>
      </w:r>
      <w:r w:rsidRPr="00B75518">
        <w:rPr>
          <w:rFonts w:cs="Calibri"/>
        </w:rPr>
        <w:fldChar w:fldCharType="end"/>
      </w:r>
      <w:r w:rsidRPr="00B75518">
        <w:rPr>
          <w:rFonts w:cs="Calibri"/>
          <w:lang w:val="fr-FR"/>
        </w:rPr>
        <w:t xml:space="preserve"> Oui</w:t>
      </w:r>
    </w:p>
    <w:p w:rsidR="00D546BE" w:rsidRPr="00B75518" w:rsidRDefault="00D546BE" w:rsidP="00D546BE">
      <w:pPr>
        <w:spacing w:after="0" w:line="240" w:lineRule="auto"/>
        <w:ind w:right="-108"/>
        <w:rPr>
          <w:rFonts w:cs="Calibri"/>
          <w:lang w:val="fr-FR"/>
        </w:rPr>
      </w:pPr>
    </w:p>
    <w:p w:rsidR="00D546BE" w:rsidRPr="00B75518" w:rsidRDefault="00D546BE" w:rsidP="00D546BE">
      <w:pPr>
        <w:spacing w:after="0" w:line="240" w:lineRule="auto"/>
        <w:ind w:left="540" w:right="-108"/>
        <w:rPr>
          <w:rFonts w:cs="Calibri"/>
          <w:lang w:val="fr-FR"/>
        </w:rPr>
      </w:pPr>
      <w:r w:rsidRPr="00B75518">
        <w:rPr>
          <w:rFonts w:cs="Calibri"/>
          <w:lang w:val="fr-FR"/>
        </w:rPr>
        <w:t xml:space="preserve">Si oui, dans quelle catégorie et pour quelle(s) raison(s) : </w:t>
      </w:r>
      <w:r w:rsidRPr="00B75518">
        <w:rPr>
          <w:rFonts w:cs="Calibr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Pr="00B75518">
        <w:rPr>
          <w:rFonts w:cs="Calibri"/>
          <w:lang w:val="fr-FR"/>
        </w:rPr>
        <w:instrText xml:space="preserve"> FORMTEXT </w:instrText>
      </w:r>
      <w:r w:rsidRPr="00B75518">
        <w:rPr>
          <w:rFonts w:cs="Calibri"/>
        </w:rPr>
      </w:r>
      <w:r w:rsidRPr="00B75518">
        <w:rPr>
          <w:rFonts w:cs="Calibri"/>
        </w:rPr>
        <w:fldChar w:fldCharType="separate"/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</w:rPr>
        <w:fldChar w:fldCharType="end"/>
      </w:r>
      <w:bookmarkEnd w:id="15"/>
    </w:p>
    <w:p w:rsidR="00D546BE" w:rsidRPr="00B75518" w:rsidRDefault="00D546BE" w:rsidP="00D546BE">
      <w:pPr>
        <w:spacing w:after="0" w:line="240" w:lineRule="auto"/>
        <w:ind w:right="-108"/>
        <w:rPr>
          <w:rFonts w:cs="Calibri"/>
          <w:lang w:val="fr-FR"/>
        </w:rPr>
      </w:pPr>
    </w:p>
    <w:p w:rsidR="00006DCE" w:rsidRPr="00B75518" w:rsidRDefault="00006DCE" w:rsidP="00D546BE">
      <w:pPr>
        <w:spacing w:after="0" w:line="240" w:lineRule="auto"/>
        <w:ind w:right="-108"/>
        <w:rPr>
          <w:rFonts w:cs="Calibri"/>
          <w:lang w:val="fr-FR"/>
        </w:rPr>
      </w:pPr>
    </w:p>
    <w:p w:rsidR="00D546BE" w:rsidRPr="00B75518" w:rsidRDefault="00D546BE" w:rsidP="00D546BE">
      <w:pPr>
        <w:widowControl/>
        <w:numPr>
          <w:ilvl w:val="1"/>
          <w:numId w:val="30"/>
        </w:numPr>
        <w:spacing w:after="0" w:line="240" w:lineRule="auto"/>
        <w:ind w:left="540" w:right="-108" w:hanging="540"/>
        <w:rPr>
          <w:rFonts w:cs="Calibri"/>
          <w:b/>
          <w:lang w:val="fr-FR"/>
        </w:rPr>
      </w:pPr>
      <w:r w:rsidRPr="00B75518">
        <w:rPr>
          <w:rFonts w:cs="Calibri"/>
          <w:b/>
          <w:lang w:val="fr-FR"/>
        </w:rPr>
        <w:t>Est-ce qu’il y a eu des cas disciplinaires majeurs au sein d’une de vos équipes lors de la dernière saison?</w:t>
      </w:r>
    </w:p>
    <w:p w:rsidR="00D546BE" w:rsidRPr="00B75518" w:rsidRDefault="00D546BE" w:rsidP="00D546BE">
      <w:pPr>
        <w:spacing w:after="0" w:line="240" w:lineRule="auto"/>
        <w:ind w:left="540"/>
        <w:jc w:val="both"/>
        <w:rPr>
          <w:rFonts w:cs="Calibri"/>
          <w:lang w:val="fr-FR"/>
        </w:rPr>
      </w:pPr>
      <w:r w:rsidRPr="00B75518">
        <w:rPr>
          <w:rFonts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75518">
        <w:rPr>
          <w:rFonts w:cs="Calibri"/>
          <w:lang w:val="fr-FR"/>
        </w:rPr>
        <w:instrText xml:space="preserve"> FORMCHECKBOX </w:instrText>
      </w:r>
      <w:r w:rsidR="00E24003">
        <w:rPr>
          <w:rFonts w:cs="Calibri"/>
        </w:rPr>
      </w:r>
      <w:r w:rsidR="00E24003">
        <w:rPr>
          <w:rFonts w:cs="Calibri"/>
        </w:rPr>
        <w:fldChar w:fldCharType="separate"/>
      </w:r>
      <w:r w:rsidRPr="00B75518">
        <w:rPr>
          <w:rFonts w:cs="Calibri"/>
        </w:rPr>
        <w:fldChar w:fldCharType="end"/>
      </w:r>
      <w:r w:rsidRPr="00B75518">
        <w:rPr>
          <w:rFonts w:cs="Calibri"/>
          <w:lang w:val="fr-FR"/>
        </w:rPr>
        <w:t xml:space="preserve"> Non</w:t>
      </w:r>
    </w:p>
    <w:p w:rsidR="00D546BE" w:rsidRPr="00B75518" w:rsidRDefault="00D546BE" w:rsidP="00D546BE">
      <w:pPr>
        <w:spacing w:after="0" w:line="240" w:lineRule="auto"/>
        <w:ind w:left="540"/>
        <w:jc w:val="both"/>
        <w:rPr>
          <w:rFonts w:cs="Calibri"/>
          <w:lang w:val="fr-FR"/>
        </w:rPr>
      </w:pPr>
      <w:r w:rsidRPr="00B75518">
        <w:rPr>
          <w:rFonts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75518">
        <w:rPr>
          <w:rFonts w:cs="Calibri"/>
          <w:lang w:val="fr-FR"/>
        </w:rPr>
        <w:instrText xml:space="preserve"> FORMCHECKBOX </w:instrText>
      </w:r>
      <w:r w:rsidR="00E24003">
        <w:rPr>
          <w:rFonts w:cs="Calibri"/>
        </w:rPr>
      </w:r>
      <w:r w:rsidR="00E24003">
        <w:rPr>
          <w:rFonts w:cs="Calibri"/>
        </w:rPr>
        <w:fldChar w:fldCharType="separate"/>
      </w:r>
      <w:r w:rsidRPr="00B75518">
        <w:rPr>
          <w:rFonts w:cs="Calibri"/>
        </w:rPr>
        <w:fldChar w:fldCharType="end"/>
      </w:r>
      <w:r w:rsidRPr="00B75518">
        <w:rPr>
          <w:rFonts w:cs="Calibri"/>
          <w:lang w:val="fr-FR"/>
        </w:rPr>
        <w:t xml:space="preserve"> Oui </w:t>
      </w:r>
    </w:p>
    <w:p w:rsidR="00D546BE" w:rsidRPr="00B75518" w:rsidRDefault="00D546BE" w:rsidP="00D546BE">
      <w:pPr>
        <w:spacing w:after="0" w:line="240" w:lineRule="auto"/>
        <w:ind w:right="-108"/>
        <w:rPr>
          <w:rFonts w:cs="Calibri"/>
          <w:lang w:val="fr-FR"/>
        </w:rPr>
      </w:pPr>
    </w:p>
    <w:p w:rsidR="00D546BE" w:rsidRPr="00B75518" w:rsidRDefault="00D546BE" w:rsidP="00D546BE">
      <w:pPr>
        <w:spacing w:after="0" w:line="240" w:lineRule="auto"/>
        <w:ind w:left="540" w:right="-108"/>
        <w:rPr>
          <w:rFonts w:cs="Calibri"/>
          <w:lang w:val="fr-CA"/>
        </w:rPr>
      </w:pPr>
      <w:r w:rsidRPr="00B75518">
        <w:rPr>
          <w:rFonts w:cs="Calibri"/>
          <w:lang w:val="fr-FR"/>
        </w:rPr>
        <w:t xml:space="preserve">Si oui, dans quelle catégorie et pour quelle(s) raison(s) : </w:t>
      </w:r>
      <w:r w:rsidRPr="00B75518">
        <w:rPr>
          <w:rFonts w:cs="Calibri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B75518">
        <w:rPr>
          <w:rFonts w:cs="Calibri"/>
          <w:lang w:val="fr-FR"/>
        </w:rPr>
        <w:instrText xml:space="preserve"> FORMTEXT </w:instrText>
      </w:r>
      <w:r w:rsidRPr="00B75518">
        <w:rPr>
          <w:rFonts w:cs="Calibri"/>
        </w:rPr>
      </w:r>
      <w:r w:rsidRPr="00B75518">
        <w:rPr>
          <w:rFonts w:cs="Calibri"/>
        </w:rPr>
        <w:fldChar w:fldCharType="separate"/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</w:rPr>
        <w:fldChar w:fldCharType="end"/>
      </w:r>
    </w:p>
    <w:p w:rsidR="001C32B7" w:rsidRPr="00B75518" w:rsidRDefault="001C32B7" w:rsidP="00D546BE">
      <w:pPr>
        <w:spacing w:after="0" w:line="240" w:lineRule="auto"/>
        <w:ind w:left="540" w:right="-108"/>
        <w:rPr>
          <w:rFonts w:cs="Calibri"/>
          <w:lang w:val="fr-FR"/>
        </w:rPr>
      </w:pPr>
    </w:p>
    <w:p w:rsidR="001C32B7" w:rsidRPr="00B75518" w:rsidRDefault="00281F91" w:rsidP="00281F91">
      <w:pPr>
        <w:pStyle w:val="Paragraphedeliste"/>
        <w:numPr>
          <w:ilvl w:val="1"/>
          <w:numId w:val="30"/>
        </w:numPr>
        <w:ind w:left="426" w:right="-108" w:hanging="426"/>
        <w:jc w:val="both"/>
        <w:rPr>
          <w:rFonts w:cs="Calibri"/>
          <w:b/>
          <w:lang w:val="fr-FR"/>
        </w:rPr>
      </w:pPr>
      <w:r w:rsidRPr="00B75518">
        <w:rPr>
          <w:rFonts w:cs="Calibri"/>
          <w:b/>
          <w:lang w:val="fr-FR"/>
        </w:rPr>
        <w:t xml:space="preserve">Combien de </w:t>
      </w:r>
      <w:r w:rsidR="00DA44F4" w:rsidRPr="00B75518">
        <w:rPr>
          <w:rFonts w:cs="Calibri"/>
          <w:b/>
          <w:lang w:val="fr-FR"/>
        </w:rPr>
        <w:t>points</w:t>
      </w:r>
      <w:r w:rsidRPr="00B75518">
        <w:rPr>
          <w:rFonts w:cs="Calibri"/>
          <w:b/>
          <w:lang w:val="fr-FR"/>
        </w:rPr>
        <w:t xml:space="preserve"> d’éthique votre équipe aspirante à la ligue des champions a</w:t>
      </w:r>
      <w:r w:rsidR="00DA44F4" w:rsidRPr="00B75518">
        <w:rPr>
          <w:rFonts w:cs="Calibri"/>
          <w:b/>
          <w:lang w:val="fr-FR"/>
        </w:rPr>
        <w:t>-t-elle</w:t>
      </w:r>
      <w:r w:rsidR="001C32B7" w:rsidRPr="00B75518">
        <w:rPr>
          <w:rFonts w:cs="Calibri"/>
          <w:b/>
          <w:lang w:val="fr-FR"/>
        </w:rPr>
        <w:t xml:space="preserve"> </w:t>
      </w:r>
      <w:r w:rsidR="00DA44F4" w:rsidRPr="00B75518">
        <w:rPr>
          <w:rFonts w:cs="Calibri"/>
          <w:b/>
          <w:lang w:val="fr-FR"/>
        </w:rPr>
        <w:t>perdus</w:t>
      </w:r>
      <w:r w:rsidR="001C32B7" w:rsidRPr="00B75518">
        <w:rPr>
          <w:rFonts w:cs="Calibri"/>
          <w:b/>
          <w:lang w:val="fr-FR"/>
        </w:rPr>
        <w:t xml:space="preserve"> lors de la dernière saison : </w:t>
      </w:r>
      <w:r w:rsidR="0057053D" w:rsidRPr="00B75518">
        <w:rPr>
          <w:rFonts w:cs="Calibri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7053D" w:rsidRPr="00B75518">
        <w:rPr>
          <w:rFonts w:cs="Calibri"/>
          <w:lang w:val="fr-FR"/>
        </w:rPr>
        <w:instrText xml:space="preserve"> FORMTEXT </w:instrText>
      </w:r>
      <w:r w:rsidR="0057053D" w:rsidRPr="00B75518">
        <w:rPr>
          <w:rFonts w:cs="Calibri"/>
        </w:rPr>
      </w:r>
      <w:r w:rsidR="0057053D" w:rsidRPr="00B75518">
        <w:rPr>
          <w:rFonts w:cs="Calibri"/>
        </w:rPr>
        <w:fldChar w:fldCharType="separate"/>
      </w:r>
      <w:r w:rsidR="0057053D" w:rsidRPr="00B75518">
        <w:rPr>
          <w:rFonts w:cs="Calibri"/>
          <w:noProof/>
        </w:rPr>
        <w:t> </w:t>
      </w:r>
      <w:r w:rsidR="0057053D" w:rsidRPr="00B75518">
        <w:rPr>
          <w:rFonts w:cs="Calibri"/>
          <w:noProof/>
        </w:rPr>
        <w:t> </w:t>
      </w:r>
      <w:r w:rsidR="0057053D" w:rsidRPr="00B75518">
        <w:rPr>
          <w:rFonts w:cs="Calibri"/>
          <w:noProof/>
        </w:rPr>
        <w:t> </w:t>
      </w:r>
      <w:r w:rsidR="0057053D" w:rsidRPr="00B75518">
        <w:rPr>
          <w:rFonts w:cs="Calibri"/>
          <w:noProof/>
        </w:rPr>
        <w:t> </w:t>
      </w:r>
      <w:r w:rsidR="0057053D" w:rsidRPr="00B75518">
        <w:rPr>
          <w:rFonts w:cs="Calibri"/>
          <w:noProof/>
        </w:rPr>
        <w:t> </w:t>
      </w:r>
      <w:r w:rsidR="0057053D" w:rsidRPr="00B75518">
        <w:rPr>
          <w:rFonts w:cs="Calibri"/>
        </w:rPr>
        <w:fldChar w:fldCharType="end"/>
      </w:r>
    </w:p>
    <w:p w:rsidR="0057053D" w:rsidRPr="00B75518" w:rsidRDefault="0057053D" w:rsidP="0057053D">
      <w:pPr>
        <w:pStyle w:val="Paragraphedeliste"/>
        <w:ind w:left="426" w:right="-108"/>
        <w:jc w:val="both"/>
        <w:rPr>
          <w:rFonts w:cs="Calibri"/>
          <w:b/>
          <w:lang w:val="fr-FR"/>
        </w:rPr>
      </w:pPr>
    </w:p>
    <w:p w:rsidR="001C32B7" w:rsidRPr="00B75518" w:rsidRDefault="0057053D" w:rsidP="0057053D">
      <w:pPr>
        <w:pStyle w:val="Paragraphedeliste"/>
        <w:ind w:left="426" w:right="-108"/>
        <w:jc w:val="both"/>
        <w:rPr>
          <w:rFonts w:cs="Calibri"/>
        </w:rPr>
      </w:pPr>
      <w:r w:rsidRPr="00B75518">
        <w:rPr>
          <w:rFonts w:cs="Calibri"/>
          <w:b/>
          <w:lang w:val="fr-FR"/>
        </w:rPr>
        <w:t xml:space="preserve">Quels sont les raisons de ces pertes de points ? </w:t>
      </w:r>
      <w:r w:rsidRPr="00B75518">
        <w:rPr>
          <w:rFonts w:cs="Calibri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B75518">
        <w:rPr>
          <w:rFonts w:cs="Calibri"/>
          <w:lang w:val="fr-FR"/>
        </w:rPr>
        <w:instrText xml:space="preserve"> FORMTEXT </w:instrText>
      </w:r>
      <w:r w:rsidRPr="00B75518">
        <w:rPr>
          <w:rFonts w:cs="Calibri"/>
        </w:rPr>
      </w:r>
      <w:r w:rsidRPr="00B75518">
        <w:rPr>
          <w:rFonts w:cs="Calibri"/>
        </w:rPr>
        <w:fldChar w:fldCharType="separate"/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  <w:noProof/>
        </w:rPr>
        <w:t> </w:t>
      </w:r>
      <w:r w:rsidRPr="00B75518">
        <w:rPr>
          <w:rFonts w:cs="Calibri"/>
        </w:rPr>
        <w:fldChar w:fldCharType="end"/>
      </w:r>
    </w:p>
    <w:p w:rsidR="0057053D" w:rsidRPr="00B75518" w:rsidRDefault="0057053D" w:rsidP="0057053D">
      <w:pPr>
        <w:pStyle w:val="Paragraphedeliste"/>
        <w:ind w:left="426" w:right="-108"/>
        <w:jc w:val="both"/>
        <w:rPr>
          <w:rFonts w:cs="Calibri"/>
          <w:b/>
          <w:lang w:val="fr-FR"/>
        </w:rPr>
      </w:pPr>
    </w:p>
    <w:p w:rsidR="001C32B7" w:rsidRPr="00B75518" w:rsidRDefault="00281F91" w:rsidP="00DA44F4">
      <w:pPr>
        <w:pStyle w:val="Paragraphedeliste"/>
        <w:numPr>
          <w:ilvl w:val="1"/>
          <w:numId w:val="30"/>
        </w:numPr>
        <w:ind w:left="426" w:right="-108" w:hanging="426"/>
        <w:jc w:val="both"/>
        <w:rPr>
          <w:rFonts w:cs="Calibri"/>
          <w:b/>
          <w:lang w:val="fr-FR"/>
        </w:rPr>
      </w:pPr>
      <w:r w:rsidRPr="00B75518">
        <w:rPr>
          <w:rFonts w:cs="Calibri"/>
          <w:b/>
          <w:lang w:val="fr-FR"/>
        </w:rPr>
        <w:t xml:space="preserve">Est-ce que votre équipe aspirante à la ligue des champions </w:t>
      </w:r>
      <w:r w:rsidR="00DA44F4" w:rsidRPr="00B75518">
        <w:rPr>
          <w:rFonts w:cs="Calibri"/>
          <w:b/>
          <w:lang w:val="fr-FR"/>
        </w:rPr>
        <w:t>a perdu des matchs par forfaits lors de la dernière saison ?</w:t>
      </w:r>
    </w:p>
    <w:p w:rsidR="00DA44F4" w:rsidRPr="00B75518" w:rsidRDefault="00DA44F4" w:rsidP="00DA44F4">
      <w:pPr>
        <w:pStyle w:val="Paragraphedeliste"/>
        <w:jc w:val="both"/>
        <w:rPr>
          <w:rFonts w:cs="Calibri"/>
          <w:lang w:val="fr-FR"/>
        </w:rPr>
      </w:pPr>
      <w:r w:rsidRPr="00B75518">
        <w:rPr>
          <w:rFonts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75518">
        <w:rPr>
          <w:rFonts w:cs="Calibri"/>
          <w:lang w:val="fr-FR"/>
        </w:rPr>
        <w:instrText xml:space="preserve"> FORMCHECKBOX </w:instrText>
      </w:r>
      <w:r w:rsidR="00E24003">
        <w:rPr>
          <w:rFonts w:cs="Calibri"/>
        </w:rPr>
      </w:r>
      <w:r w:rsidR="00E24003">
        <w:rPr>
          <w:rFonts w:cs="Calibri"/>
        </w:rPr>
        <w:fldChar w:fldCharType="separate"/>
      </w:r>
      <w:r w:rsidRPr="00B75518">
        <w:rPr>
          <w:rFonts w:cs="Calibri"/>
        </w:rPr>
        <w:fldChar w:fldCharType="end"/>
      </w:r>
      <w:r w:rsidRPr="00B75518">
        <w:rPr>
          <w:rFonts w:cs="Calibri"/>
          <w:lang w:val="fr-FR"/>
        </w:rPr>
        <w:t xml:space="preserve"> Non</w:t>
      </w:r>
    </w:p>
    <w:p w:rsidR="00DA44F4" w:rsidRPr="00B75518" w:rsidRDefault="00DA44F4" w:rsidP="00DA44F4">
      <w:pPr>
        <w:pStyle w:val="Paragraphedeliste"/>
        <w:jc w:val="both"/>
        <w:rPr>
          <w:rFonts w:cs="Calibri"/>
          <w:lang w:val="fr-FR"/>
        </w:rPr>
      </w:pPr>
      <w:r w:rsidRPr="00B75518">
        <w:rPr>
          <w:rFonts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75518">
        <w:rPr>
          <w:rFonts w:cs="Calibri"/>
          <w:lang w:val="fr-FR"/>
        </w:rPr>
        <w:instrText xml:space="preserve"> FORMCHECKBOX </w:instrText>
      </w:r>
      <w:r w:rsidR="00E24003">
        <w:rPr>
          <w:rFonts w:cs="Calibri"/>
        </w:rPr>
      </w:r>
      <w:r w:rsidR="00E24003">
        <w:rPr>
          <w:rFonts w:cs="Calibri"/>
        </w:rPr>
        <w:fldChar w:fldCharType="separate"/>
      </w:r>
      <w:r w:rsidRPr="00B75518">
        <w:rPr>
          <w:rFonts w:cs="Calibri"/>
        </w:rPr>
        <w:fldChar w:fldCharType="end"/>
      </w:r>
      <w:r w:rsidRPr="00B75518">
        <w:rPr>
          <w:rFonts w:cs="Calibri"/>
          <w:lang w:val="fr-FR"/>
        </w:rPr>
        <w:t xml:space="preserve"> Oui </w:t>
      </w:r>
    </w:p>
    <w:p w:rsidR="00DA44F4" w:rsidRPr="00B75518" w:rsidRDefault="00DA44F4" w:rsidP="00DA44F4">
      <w:pPr>
        <w:pStyle w:val="Paragraphedeliste"/>
        <w:ind w:right="-108"/>
        <w:rPr>
          <w:rFonts w:cs="Calibri"/>
          <w:lang w:val="fr-FR"/>
        </w:rPr>
      </w:pPr>
    </w:p>
    <w:p w:rsidR="00DA44F4" w:rsidRPr="00B75518" w:rsidRDefault="00DA44F4" w:rsidP="00DA44F4">
      <w:pPr>
        <w:pStyle w:val="Paragraphedeliste"/>
        <w:ind w:right="-108"/>
        <w:rPr>
          <w:rFonts w:cs="Calibri"/>
        </w:rPr>
      </w:pPr>
      <w:r w:rsidRPr="00B75518">
        <w:rPr>
          <w:rFonts w:cs="Calibri"/>
          <w:lang w:val="fr-FR"/>
        </w:rPr>
        <w:t xml:space="preserve">Si oui, énumérez les raisons liées aux forfaits : </w:t>
      </w:r>
      <w:r w:rsidRPr="00B75518">
        <w:rPr>
          <w:rFonts w:cs="Calibri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B75518">
        <w:rPr>
          <w:rFonts w:cs="Calibri"/>
          <w:lang w:val="fr-FR"/>
        </w:rPr>
        <w:instrText xml:space="preserve"> FORMTEXT </w:instrText>
      </w:r>
      <w:r w:rsidRPr="00B75518">
        <w:rPr>
          <w:rFonts w:cs="Calibri"/>
        </w:rPr>
      </w:r>
      <w:r w:rsidRPr="00B75518">
        <w:rPr>
          <w:rFonts w:cs="Calibri"/>
        </w:rPr>
        <w:fldChar w:fldCharType="separate"/>
      </w:r>
      <w:r w:rsidRPr="00B75518">
        <w:rPr>
          <w:noProof/>
        </w:rPr>
        <w:t> </w:t>
      </w:r>
      <w:r w:rsidRPr="00B75518">
        <w:rPr>
          <w:noProof/>
        </w:rPr>
        <w:t> </w:t>
      </w:r>
      <w:r w:rsidRPr="00B75518">
        <w:rPr>
          <w:noProof/>
        </w:rPr>
        <w:t> </w:t>
      </w:r>
      <w:r w:rsidRPr="00B75518">
        <w:rPr>
          <w:noProof/>
        </w:rPr>
        <w:t> </w:t>
      </w:r>
      <w:r w:rsidRPr="00B75518">
        <w:rPr>
          <w:noProof/>
        </w:rPr>
        <w:t> </w:t>
      </w:r>
      <w:r w:rsidRPr="00B75518">
        <w:rPr>
          <w:rFonts w:cs="Calibri"/>
        </w:rPr>
        <w:fldChar w:fldCharType="end"/>
      </w:r>
    </w:p>
    <w:p w:rsidR="00006DCE" w:rsidRPr="00B75518" w:rsidRDefault="00006DCE" w:rsidP="00D546BE">
      <w:pPr>
        <w:spacing w:after="0" w:line="240" w:lineRule="auto"/>
        <w:ind w:right="-108"/>
        <w:jc w:val="both"/>
        <w:rPr>
          <w:rFonts w:cs="Calibri"/>
          <w:lang w:val="fr-CA"/>
        </w:rPr>
      </w:pP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lang w:val="fr-FR"/>
        </w:rPr>
      </w:pPr>
      <w:r w:rsidRPr="00B75518">
        <w:rPr>
          <w:rFonts w:cs="Calibri"/>
          <w:b/>
          <w:lang w:val="fr-FR"/>
        </w:rPr>
        <w:t>Veuillez expliquer en quelques mots les raisons qui vous motivent à déposer une demande pour inscrire une ou des équipes dans la ligue des champions :</w:t>
      </w: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Cs w:val="20"/>
        </w:rPr>
      </w:pPr>
      <w:r w:rsidRPr="00B75518">
        <w:rPr>
          <w:rFonts w:cs="Calibri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Pr="00B75518">
        <w:rPr>
          <w:rFonts w:cs="Calibri"/>
          <w:szCs w:val="20"/>
        </w:rPr>
        <w:instrText xml:space="preserve"> FORMTEXT </w:instrText>
      </w:r>
      <w:r w:rsidRPr="00B75518">
        <w:rPr>
          <w:rFonts w:cs="Calibri"/>
          <w:szCs w:val="20"/>
        </w:rPr>
      </w:r>
      <w:r w:rsidRPr="00B75518">
        <w:rPr>
          <w:rFonts w:cs="Calibri"/>
          <w:szCs w:val="20"/>
        </w:rPr>
        <w:fldChar w:fldCharType="separate"/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szCs w:val="20"/>
        </w:rPr>
        <w:fldChar w:fldCharType="end"/>
      </w:r>
      <w:bookmarkEnd w:id="16"/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Cs w:val="20"/>
        </w:rPr>
      </w:pP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lang w:val="fr-FR"/>
        </w:rPr>
      </w:pPr>
      <w:r w:rsidRPr="00B75518">
        <w:rPr>
          <w:rFonts w:cs="Calibri"/>
          <w:b/>
          <w:lang w:val="fr-FR"/>
        </w:rPr>
        <w:t>Au sein de votre établissement, le programme de soccer/futsal existe depuis combien d’années ?</w:t>
      </w: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Cs w:val="20"/>
          <w:lang w:val="fr-FR"/>
        </w:rPr>
      </w:pPr>
      <w:r w:rsidRPr="00B75518">
        <w:rPr>
          <w:rFonts w:cs="Calibri"/>
          <w:b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 w:rsidRPr="00B75518">
        <w:rPr>
          <w:rFonts w:cs="Calibri"/>
          <w:b/>
          <w:szCs w:val="20"/>
          <w:lang w:val="fr-FR"/>
        </w:rPr>
        <w:instrText xml:space="preserve"> FORMTEXT </w:instrText>
      </w:r>
      <w:r w:rsidRPr="00B75518">
        <w:rPr>
          <w:rFonts w:cs="Calibri"/>
          <w:b/>
          <w:szCs w:val="20"/>
        </w:rPr>
      </w:r>
      <w:r w:rsidRPr="00B75518">
        <w:rPr>
          <w:rFonts w:cs="Calibri"/>
          <w:b/>
          <w:szCs w:val="20"/>
        </w:rPr>
        <w:fldChar w:fldCharType="separate"/>
      </w:r>
      <w:r w:rsidRPr="00B75518">
        <w:rPr>
          <w:rFonts w:cs="Calibri"/>
          <w:b/>
          <w:noProof/>
          <w:szCs w:val="20"/>
        </w:rPr>
        <w:t> </w:t>
      </w:r>
      <w:r w:rsidRPr="00B75518">
        <w:rPr>
          <w:rFonts w:cs="Calibri"/>
          <w:b/>
          <w:noProof/>
          <w:szCs w:val="20"/>
        </w:rPr>
        <w:t> </w:t>
      </w:r>
      <w:r w:rsidRPr="00B75518">
        <w:rPr>
          <w:rFonts w:cs="Calibri"/>
          <w:b/>
          <w:noProof/>
          <w:szCs w:val="20"/>
        </w:rPr>
        <w:t> </w:t>
      </w:r>
      <w:r w:rsidRPr="00B75518">
        <w:rPr>
          <w:rFonts w:cs="Calibri"/>
          <w:b/>
          <w:noProof/>
          <w:szCs w:val="20"/>
        </w:rPr>
        <w:t> </w:t>
      </w:r>
      <w:r w:rsidRPr="00B75518">
        <w:rPr>
          <w:rFonts w:cs="Calibri"/>
          <w:b/>
          <w:noProof/>
          <w:szCs w:val="20"/>
        </w:rPr>
        <w:t> </w:t>
      </w:r>
      <w:r w:rsidRPr="00B75518">
        <w:rPr>
          <w:rFonts w:cs="Calibri"/>
          <w:b/>
          <w:szCs w:val="20"/>
        </w:rPr>
        <w:fldChar w:fldCharType="end"/>
      </w:r>
      <w:bookmarkEnd w:id="17"/>
      <w:r w:rsidRPr="00B75518">
        <w:rPr>
          <w:rFonts w:cs="Calibri"/>
          <w:b/>
          <w:szCs w:val="20"/>
          <w:lang w:val="fr-FR"/>
        </w:rPr>
        <w:t xml:space="preserve"> </w:t>
      </w:r>
      <w:r w:rsidRPr="00B75518">
        <w:rPr>
          <w:rFonts w:cs="Calibri"/>
          <w:szCs w:val="20"/>
          <w:lang w:val="fr-FR"/>
        </w:rPr>
        <w:t>années</w:t>
      </w: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Cs w:val="20"/>
          <w:lang w:val="fr-FR"/>
        </w:rPr>
      </w:pPr>
    </w:p>
    <w:p w:rsidR="00D546BE" w:rsidRPr="00B75518" w:rsidRDefault="001C32B7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lang w:val="fr-FR"/>
        </w:rPr>
      </w:pPr>
      <w:r w:rsidRPr="00B75518">
        <w:rPr>
          <w:rFonts w:cs="Calibri"/>
          <w:b/>
          <w:lang w:val="fr-FR"/>
        </w:rPr>
        <w:t>Pour la saison 201</w:t>
      </w:r>
      <w:r w:rsidR="00281F91" w:rsidRPr="00B75518">
        <w:rPr>
          <w:rFonts w:cs="Calibri"/>
          <w:b/>
          <w:lang w:val="fr-FR"/>
        </w:rPr>
        <w:t>8</w:t>
      </w:r>
      <w:r w:rsidRPr="00B75518">
        <w:rPr>
          <w:rFonts w:cs="Calibri"/>
          <w:b/>
          <w:lang w:val="fr-FR"/>
        </w:rPr>
        <w:t>-201</w:t>
      </w:r>
      <w:r w:rsidR="00281F91" w:rsidRPr="00B75518">
        <w:rPr>
          <w:rFonts w:cs="Calibri"/>
          <w:b/>
          <w:lang w:val="fr-FR"/>
        </w:rPr>
        <w:t>9</w:t>
      </w:r>
      <w:r w:rsidR="00D546BE" w:rsidRPr="00B75518">
        <w:rPr>
          <w:rFonts w:cs="Calibri"/>
          <w:b/>
          <w:lang w:val="fr-FR"/>
        </w:rPr>
        <w:t xml:space="preserve">, votre programme de soccer/futsal sera composé de combien d’équipes ? </w:t>
      </w: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Cs w:val="20"/>
          <w:lang w:val="fr-FR"/>
        </w:rPr>
      </w:pPr>
      <w:r w:rsidRPr="00B75518">
        <w:rPr>
          <w:rFonts w:cs="Calibri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 w:rsidRPr="00B75518">
        <w:rPr>
          <w:rFonts w:cs="Calibri"/>
          <w:szCs w:val="20"/>
          <w:lang w:val="fr-FR"/>
        </w:rPr>
        <w:instrText xml:space="preserve"> FORMTEXT </w:instrText>
      </w:r>
      <w:r w:rsidRPr="00B75518">
        <w:rPr>
          <w:rFonts w:cs="Calibri"/>
          <w:szCs w:val="20"/>
        </w:rPr>
      </w:r>
      <w:r w:rsidRPr="00B75518">
        <w:rPr>
          <w:rFonts w:cs="Calibri"/>
          <w:szCs w:val="20"/>
        </w:rPr>
        <w:fldChar w:fldCharType="separate"/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szCs w:val="20"/>
        </w:rPr>
        <w:fldChar w:fldCharType="end"/>
      </w:r>
      <w:bookmarkEnd w:id="18"/>
      <w:r w:rsidRPr="00B75518">
        <w:rPr>
          <w:rFonts w:cs="Calibri"/>
          <w:b/>
          <w:szCs w:val="20"/>
          <w:lang w:val="fr-FR"/>
        </w:rPr>
        <w:t xml:space="preserve"> </w:t>
      </w:r>
      <w:r w:rsidRPr="00B75518">
        <w:rPr>
          <w:rFonts w:cs="Calibri"/>
          <w:szCs w:val="20"/>
          <w:lang w:val="fr-FR"/>
        </w:rPr>
        <w:t>équipes</w:t>
      </w:r>
    </w:p>
    <w:p w:rsidR="00281F91" w:rsidRPr="00B75518" w:rsidRDefault="00281F91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Cs w:val="20"/>
          <w:lang w:val="fr-FR"/>
        </w:rPr>
      </w:pPr>
    </w:p>
    <w:p w:rsidR="00281F91" w:rsidRPr="00B75518" w:rsidRDefault="00281F91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Cs w:val="20"/>
          <w:lang w:val="fr-FR"/>
        </w:rPr>
      </w:pPr>
      <w:r w:rsidRPr="00B75518">
        <w:rPr>
          <w:rFonts w:cs="Calibri"/>
          <w:b/>
          <w:szCs w:val="20"/>
          <w:lang w:val="fr-FR"/>
        </w:rPr>
        <w:t>Décrivez votre programme de développement des joueurs de soccer/futsal.</w:t>
      </w:r>
    </w:p>
    <w:p w:rsidR="00281F91" w:rsidRPr="00B75518" w:rsidRDefault="00281F91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Cs w:val="20"/>
          <w:lang w:val="fr-FR"/>
        </w:rPr>
      </w:pPr>
      <w:r w:rsidRPr="00B75518">
        <w:rPr>
          <w:rFonts w:cs="Calibri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75518">
        <w:rPr>
          <w:rFonts w:cs="Calibri"/>
          <w:szCs w:val="20"/>
        </w:rPr>
        <w:instrText xml:space="preserve"> FORMTEXT </w:instrText>
      </w:r>
      <w:r w:rsidRPr="00B75518">
        <w:rPr>
          <w:rFonts w:cs="Calibri"/>
          <w:szCs w:val="20"/>
        </w:rPr>
      </w:r>
      <w:r w:rsidRPr="00B75518">
        <w:rPr>
          <w:rFonts w:cs="Calibri"/>
          <w:szCs w:val="20"/>
        </w:rPr>
        <w:fldChar w:fldCharType="separate"/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noProof/>
          <w:szCs w:val="20"/>
        </w:rPr>
        <w:t> </w:t>
      </w:r>
      <w:r w:rsidRPr="00B75518">
        <w:rPr>
          <w:rFonts w:cs="Calibri"/>
          <w:szCs w:val="20"/>
        </w:rPr>
        <w:fldChar w:fldCharType="end"/>
      </w: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Cs w:val="20"/>
          <w:lang w:val="fr-FR"/>
        </w:rPr>
      </w:pPr>
    </w:p>
    <w:p w:rsidR="00D546BE" w:rsidRPr="00B75518" w:rsidRDefault="00D546BE">
      <w:pPr>
        <w:widowControl/>
        <w:spacing w:after="0" w:line="240" w:lineRule="auto"/>
        <w:rPr>
          <w:rFonts w:cs="Calibri"/>
          <w:w w:val="101"/>
          <w:lang w:val="fr-CA"/>
        </w:rPr>
      </w:pPr>
      <w:r w:rsidRPr="00B75518">
        <w:rPr>
          <w:rFonts w:cs="Calibri"/>
          <w:lang w:val="fr-FR"/>
        </w:rPr>
        <w:br w:type="page"/>
      </w: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u w:val="single"/>
          <w:lang w:val="fr-FR"/>
        </w:rPr>
      </w:pPr>
      <w:r w:rsidRPr="00B75518">
        <w:rPr>
          <w:rFonts w:cs="Tahoma"/>
          <w:b/>
          <w:u w:val="single"/>
          <w:lang w:val="fr-FR"/>
        </w:rPr>
        <w:lastRenderedPageBreak/>
        <w:t>INTÉRÊT À RECEVOIR UN TOURNOI DE LA LIGUE DES CHAMPIONS</w:t>
      </w: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Cs w:val="20"/>
          <w:u w:val="single"/>
          <w:lang w:val="fr-FR"/>
        </w:rPr>
      </w:pP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75518">
        <w:rPr>
          <w:rFonts w:cs="Tahoma"/>
          <w:szCs w:val="20"/>
          <w:lang w:val="fr-FR"/>
        </w:rPr>
        <w:instrText xml:space="preserve"> FORMCHECKBOX </w:instrText>
      </w:r>
      <w:r w:rsidR="00E24003">
        <w:rPr>
          <w:rFonts w:cs="Tahoma"/>
          <w:szCs w:val="20"/>
        </w:rPr>
      </w:r>
      <w:r w:rsidR="00E24003">
        <w:rPr>
          <w:rFonts w:cs="Tahoma"/>
          <w:szCs w:val="20"/>
        </w:rPr>
        <w:fldChar w:fldCharType="separate"/>
      </w:r>
      <w:r w:rsidRPr="00B75518">
        <w:rPr>
          <w:rFonts w:cs="Tahoma"/>
          <w:szCs w:val="20"/>
        </w:rPr>
        <w:fldChar w:fldCharType="end"/>
      </w:r>
      <w:r w:rsidRPr="00B75518">
        <w:rPr>
          <w:rFonts w:cs="Tahoma"/>
          <w:szCs w:val="20"/>
          <w:lang w:val="fr-FR"/>
        </w:rPr>
        <w:t xml:space="preserve"> Non, non préférons nous déplacer à chaque tournoi</w:t>
      </w: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 w:rsidRPr="00B75518">
        <w:rPr>
          <w:rFonts w:cs="Tahoma"/>
          <w:szCs w:val="20"/>
          <w:lang w:val="fr-FR"/>
        </w:rPr>
        <w:instrText xml:space="preserve"> FORMCHECKBOX </w:instrText>
      </w:r>
      <w:r w:rsidR="00E24003">
        <w:rPr>
          <w:rFonts w:cs="Tahoma"/>
          <w:szCs w:val="20"/>
        </w:rPr>
      </w:r>
      <w:r w:rsidR="00E24003">
        <w:rPr>
          <w:rFonts w:cs="Tahoma"/>
          <w:szCs w:val="20"/>
        </w:rPr>
        <w:fldChar w:fldCharType="separate"/>
      </w:r>
      <w:r w:rsidRPr="00B75518">
        <w:rPr>
          <w:rFonts w:cs="Tahoma"/>
          <w:szCs w:val="20"/>
        </w:rPr>
        <w:fldChar w:fldCharType="end"/>
      </w:r>
      <w:bookmarkEnd w:id="19"/>
      <w:r w:rsidRPr="00B75518">
        <w:rPr>
          <w:rFonts w:cs="Tahoma"/>
          <w:szCs w:val="20"/>
          <w:lang w:val="fr-FR"/>
        </w:rPr>
        <w:t xml:space="preserve"> Oui, nous souhaitons recevoir un des tournois de la ligue</w:t>
      </w: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Cs w:val="20"/>
          <w:lang w:val="fr-FR"/>
        </w:rPr>
      </w:pP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 xml:space="preserve">Nombre de plateaux disponibles : </w:t>
      </w:r>
      <w:r w:rsidRPr="00B75518">
        <w:rPr>
          <w:rFonts w:cs="Tahoma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Pr="00B75518">
        <w:rPr>
          <w:rFonts w:cs="Tahoma"/>
          <w:szCs w:val="20"/>
          <w:lang w:val="fr-FR"/>
        </w:rPr>
        <w:instrText xml:space="preserve"> FORMTEXT </w:instrText>
      </w:r>
      <w:r w:rsidRPr="00B75518">
        <w:rPr>
          <w:rFonts w:cs="Tahoma"/>
          <w:szCs w:val="20"/>
        </w:rPr>
      </w:r>
      <w:r w:rsidRPr="00B75518">
        <w:rPr>
          <w:rFonts w:cs="Tahoma"/>
          <w:szCs w:val="20"/>
        </w:rPr>
        <w:fldChar w:fldCharType="separate"/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szCs w:val="20"/>
        </w:rPr>
        <w:fldChar w:fldCharType="end"/>
      </w:r>
      <w:bookmarkEnd w:id="20"/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070"/>
        </w:tabs>
        <w:spacing w:after="0" w:line="240" w:lineRule="auto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>Estrades :</w:t>
      </w:r>
      <w:r w:rsidRPr="00B75518">
        <w:rPr>
          <w:rFonts w:cs="Tahoma"/>
          <w:szCs w:val="20"/>
          <w:lang w:val="fr-FR"/>
        </w:rPr>
        <w:tab/>
      </w:r>
      <w:r w:rsidRPr="00B75518">
        <w:rPr>
          <w:rFonts w:cs="Tahoma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7"/>
      <w:r w:rsidRPr="00B75518">
        <w:rPr>
          <w:rFonts w:cs="Tahoma"/>
          <w:szCs w:val="20"/>
          <w:lang w:val="fr-FR"/>
        </w:rPr>
        <w:instrText xml:space="preserve"> FORMCHECKBOX </w:instrText>
      </w:r>
      <w:r w:rsidR="00E24003">
        <w:rPr>
          <w:rFonts w:cs="Tahoma"/>
          <w:szCs w:val="20"/>
        </w:rPr>
      </w:r>
      <w:r w:rsidR="00E24003">
        <w:rPr>
          <w:rFonts w:cs="Tahoma"/>
          <w:szCs w:val="20"/>
        </w:rPr>
        <w:fldChar w:fldCharType="separate"/>
      </w:r>
      <w:r w:rsidRPr="00B75518">
        <w:rPr>
          <w:rFonts w:cs="Tahoma"/>
          <w:szCs w:val="20"/>
        </w:rPr>
        <w:fldChar w:fldCharType="end"/>
      </w:r>
      <w:bookmarkEnd w:id="21"/>
      <w:r w:rsidRPr="00B75518">
        <w:rPr>
          <w:rFonts w:cs="Tahoma"/>
          <w:szCs w:val="20"/>
          <w:lang w:val="fr-FR"/>
        </w:rPr>
        <w:t xml:space="preserve"> Non </w:t>
      </w:r>
      <w:r w:rsidRPr="00B75518">
        <w:rPr>
          <w:rFonts w:cs="Tahoma"/>
          <w:szCs w:val="20"/>
          <w:lang w:val="fr-FR"/>
        </w:rPr>
        <w:tab/>
      </w:r>
      <w:r w:rsidRPr="00B75518">
        <w:rPr>
          <w:rFonts w:cs="Tahoma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75518">
        <w:rPr>
          <w:rFonts w:cs="Tahoma"/>
          <w:szCs w:val="20"/>
          <w:lang w:val="fr-FR"/>
        </w:rPr>
        <w:instrText xml:space="preserve"> FORMCHECKBOX </w:instrText>
      </w:r>
      <w:r w:rsidR="00E24003">
        <w:rPr>
          <w:rFonts w:cs="Tahoma"/>
          <w:szCs w:val="20"/>
        </w:rPr>
      </w:r>
      <w:r w:rsidR="00E24003">
        <w:rPr>
          <w:rFonts w:cs="Tahoma"/>
          <w:szCs w:val="20"/>
        </w:rPr>
        <w:fldChar w:fldCharType="separate"/>
      </w:r>
      <w:r w:rsidRPr="00B75518">
        <w:rPr>
          <w:rFonts w:cs="Tahoma"/>
          <w:szCs w:val="20"/>
        </w:rPr>
        <w:fldChar w:fldCharType="end"/>
      </w:r>
      <w:r w:rsidRPr="00B75518">
        <w:rPr>
          <w:rFonts w:cs="Tahoma"/>
          <w:szCs w:val="20"/>
          <w:lang w:val="fr-FR"/>
        </w:rPr>
        <w:t xml:space="preserve"> Oui</w:t>
      </w: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070"/>
        </w:tabs>
        <w:spacing w:after="0" w:line="240" w:lineRule="auto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>Cantine :</w:t>
      </w:r>
      <w:r w:rsidRPr="00B75518">
        <w:rPr>
          <w:rFonts w:cs="Tahoma"/>
          <w:szCs w:val="20"/>
          <w:lang w:val="fr-FR"/>
        </w:rPr>
        <w:tab/>
      </w:r>
      <w:r w:rsidRPr="00B75518">
        <w:rPr>
          <w:rFonts w:cs="Tahoma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75518">
        <w:rPr>
          <w:rFonts w:cs="Tahoma"/>
          <w:szCs w:val="20"/>
          <w:lang w:val="fr-FR"/>
        </w:rPr>
        <w:instrText xml:space="preserve"> FORMCHECKBOX </w:instrText>
      </w:r>
      <w:r w:rsidR="00E24003">
        <w:rPr>
          <w:rFonts w:cs="Tahoma"/>
          <w:szCs w:val="20"/>
        </w:rPr>
      </w:r>
      <w:r w:rsidR="00E24003">
        <w:rPr>
          <w:rFonts w:cs="Tahoma"/>
          <w:szCs w:val="20"/>
        </w:rPr>
        <w:fldChar w:fldCharType="separate"/>
      </w:r>
      <w:r w:rsidRPr="00B75518">
        <w:rPr>
          <w:rFonts w:cs="Tahoma"/>
          <w:szCs w:val="20"/>
        </w:rPr>
        <w:fldChar w:fldCharType="end"/>
      </w:r>
      <w:r w:rsidRPr="00B75518">
        <w:rPr>
          <w:rFonts w:cs="Tahoma"/>
          <w:szCs w:val="20"/>
          <w:lang w:val="fr-FR"/>
        </w:rPr>
        <w:t xml:space="preserve"> Non </w:t>
      </w:r>
      <w:r w:rsidRPr="00B75518">
        <w:rPr>
          <w:rFonts w:cs="Tahoma"/>
          <w:szCs w:val="20"/>
          <w:lang w:val="fr-FR"/>
        </w:rPr>
        <w:tab/>
      </w:r>
      <w:r w:rsidRPr="00B75518">
        <w:rPr>
          <w:rFonts w:cs="Tahoma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75518">
        <w:rPr>
          <w:rFonts w:cs="Tahoma"/>
          <w:szCs w:val="20"/>
          <w:lang w:val="fr-FR"/>
        </w:rPr>
        <w:instrText xml:space="preserve"> FORMCHECKBOX </w:instrText>
      </w:r>
      <w:r w:rsidR="00E24003">
        <w:rPr>
          <w:rFonts w:cs="Tahoma"/>
          <w:szCs w:val="20"/>
        </w:rPr>
      </w:r>
      <w:r w:rsidR="00E24003">
        <w:rPr>
          <w:rFonts w:cs="Tahoma"/>
          <w:szCs w:val="20"/>
        </w:rPr>
        <w:fldChar w:fldCharType="separate"/>
      </w:r>
      <w:r w:rsidRPr="00B75518">
        <w:rPr>
          <w:rFonts w:cs="Tahoma"/>
          <w:szCs w:val="20"/>
        </w:rPr>
        <w:fldChar w:fldCharType="end"/>
      </w:r>
      <w:r w:rsidRPr="00B75518">
        <w:rPr>
          <w:rFonts w:cs="Tahoma"/>
          <w:szCs w:val="20"/>
          <w:lang w:val="fr-FR"/>
        </w:rPr>
        <w:t xml:space="preserve"> Oui</w:t>
      </w: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>Locaux annexes (précisez) :</w:t>
      </w: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  <w:szCs w:val="20"/>
        </w:rPr>
      </w:pPr>
      <w:r w:rsidRPr="00B75518">
        <w:rPr>
          <w:rFonts w:cs="Tahoma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Pr="00B75518">
        <w:rPr>
          <w:rFonts w:cs="Tahoma"/>
          <w:szCs w:val="20"/>
        </w:rPr>
        <w:instrText xml:space="preserve"> FORMTEXT </w:instrText>
      </w:r>
      <w:r w:rsidRPr="00B75518">
        <w:rPr>
          <w:rFonts w:cs="Tahoma"/>
          <w:szCs w:val="20"/>
        </w:rPr>
      </w:r>
      <w:r w:rsidRPr="00B75518">
        <w:rPr>
          <w:rFonts w:cs="Tahoma"/>
          <w:szCs w:val="20"/>
        </w:rPr>
        <w:fldChar w:fldCharType="separate"/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szCs w:val="20"/>
        </w:rPr>
        <w:fldChar w:fldCharType="end"/>
      </w:r>
      <w:bookmarkEnd w:id="22"/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Cs w:val="20"/>
        </w:rPr>
      </w:pPr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 xml:space="preserve">Indiquez les dates où vous pouvez recevoir </w:t>
      </w:r>
      <w:r w:rsidRPr="00B75518">
        <w:rPr>
          <w:rFonts w:cs="Tahoma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Pr="00B75518">
        <w:rPr>
          <w:rFonts w:cs="Tahoma"/>
          <w:szCs w:val="20"/>
          <w:lang w:val="fr-FR"/>
        </w:rPr>
        <w:instrText xml:space="preserve"> FORMTEXT </w:instrText>
      </w:r>
      <w:r w:rsidRPr="00B75518">
        <w:rPr>
          <w:rFonts w:cs="Tahoma"/>
          <w:szCs w:val="20"/>
        </w:rPr>
      </w:r>
      <w:r w:rsidRPr="00B75518">
        <w:rPr>
          <w:rFonts w:cs="Tahoma"/>
          <w:szCs w:val="20"/>
        </w:rPr>
        <w:fldChar w:fldCharType="separate"/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szCs w:val="20"/>
        </w:rPr>
        <w:fldChar w:fldCharType="end"/>
      </w:r>
      <w:bookmarkEnd w:id="23"/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 xml:space="preserve">Plage horaire possible : </w:t>
      </w:r>
      <w:r w:rsidRPr="00B75518">
        <w:rPr>
          <w:rFonts w:cs="Tahoma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Pr="00B75518">
        <w:rPr>
          <w:rFonts w:cs="Tahoma"/>
          <w:szCs w:val="20"/>
          <w:lang w:val="fr-FR"/>
        </w:rPr>
        <w:instrText xml:space="preserve"> FORMTEXT </w:instrText>
      </w:r>
      <w:r w:rsidRPr="00B75518">
        <w:rPr>
          <w:rFonts w:cs="Tahoma"/>
          <w:szCs w:val="20"/>
        </w:rPr>
      </w:r>
      <w:r w:rsidRPr="00B75518">
        <w:rPr>
          <w:rFonts w:cs="Tahoma"/>
          <w:szCs w:val="20"/>
        </w:rPr>
        <w:fldChar w:fldCharType="separate"/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szCs w:val="20"/>
        </w:rPr>
        <w:fldChar w:fldCharType="end"/>
      </w:r>
      <w:bookmarkEnd w:id="24"/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Cs w:val="20"/>
          <w:lang w:val="fr-FR"/>
        </w:rPr>
      </w:pPr>
      <w:r w:rsidRPr="00B75518">
        <w:rPr>
          <w:rFonts w:cs="Tahoma"/>
          <w:szCs w:val="20"/>
          <w:lang w:val="fr-FR"/>
        </w:rPr>
        <w:t xml:space="preserve">Autres (précisez) : </w:t>
      </w:r>
      <w:r w:rsidRPr="00B75518">
        <w:rPr>
          <w:rFonts w:cs="Tahoma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Pr="00B75518">
        <w:rPr>
          <w:rFonts w:cs="Tahoma"/>
          <w:szCs w:val="20"/>
          <w:lang w:val="fr-FR"/>
        </w:rPr>
        <w:instrText xml:space="preserve"> FORMTEXT </w:instrText>
      </w:r>
      <w:r w:rsidRPr="00B75518">
        <w:rPr>
          <w:rFonts w:cs="Tahoma"/>
          <w:szCs w:val="20"/>
        </w:rPr>
      </w:r>
      <w:r w:rsidRPr="00B75518">
        <w:rPr>
          <w:rFonts w:cs="Tahoma"/>
          <w:szCs w:val="20"/>
        </w:rPr>
        <w:fldChar w:fldCharType="separate"/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noProof/>
          <w:szCs w:val="20"/>
        </w:rPr>
        <w:t> </w:t>
      </w:r>
      <w:r w:rsidRPr="00B75518">
        <w:rPr>
          <w:rFonts w:cs="Tahoma"/>
          <w:szCs w:val="20"/>
        </w:rPr>
        <w:fldChar w:fldCharType="end"/>
      </w:r>
      <w:bookmarkEnd w:id="25"/>
    </w:p>
    <w:p w:rsidR="00D546BE" w:rsidRPr="00B75518" w:rsidRDefault="00D546BE" w:rsidP="00D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Cs w:val="20"/>
          <w:lang w:val="fr-FR"/>
        </w:rPr>
      </w:pPr>
    </w:p>
    <w:p w:rsidR="00D546BE" w:rsidRPr="00B75518" w:rsidRDefault="00D546BE" w:rsidP="00D546BE">
      <w:pPr>
        <w:spacing w:after="0" w:line="240" w:lineRule="auto"/>
        <w:jc w:val="both"/>
        <w:rPr>
          <w:rFonts w:cs="Tahoma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D546BE" w:rsidRPr="00B75518" w:rsidTr="00286BA9">
        <w:trPr>
          <w:trHeight w:val="791"/>
        </w:trPr>
        <w:tc>
          <w:tcPr>
            <w:tcW w:w="5125" w:type="dxa"/>
            <w:tcBorders>
              <w:bottom w:val="single" w:sz="4" w:space="0" w:color="auto"/>
            </w:tcBorders>
            <w:vAlign w:val="bottom"/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  <w:lang w:val="fr-FR"/>
              </w:rPr>
            </w:pPr>
          </w:p>
        </w:tc>
        <w:tc>
          <w:tcPr>
            <w:tcW w:w="1108" w:type="dxa"/>
            <w:vAlign w:val="bottom"/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  <w:lang w:val="fr-F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</w:rPr>
            </w:pPr>
            <w:r w:rsidRPr="00B75518">
              <w:rPr>
                <w:rFonts w:cs="Tahom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Pr="00B75518">
              <w:rPr>
                <w:rFonts w:cs="Tahoma"/>
              </w:rPr>
              <w:instrText xml:space="preserve"> FORMTEXT </w:instrText>
            </w:r>
            <w:r w:rsidRPr="00B75518">
              <w:rPr>
                <w:rFonts w:cs="Tahoma"/>
              </w:rPr>
            </w:r>
            <w:r w:rsidRPr="00B75518">
              <w:rPr>
                <w:rFonts w:cs="Tahoma"/>
              </w:rPr>
              <w:fldChar w:fldCharType="separate"/>
            </w:r>
            <w:r w:rsidRPr="00B75518">
              <w:rPr>
                <w:rFonts w:cs="Tahoma"/>
                <w:noProof/>
              </w:rPr>
              <w:t> </w:t>
            </w:r>
            <w:r w:rsidRPr="00B75518">
              <w:rPr>
                <w:rFonts w:cs="Tahoma"/>
                <w:noProof/>
              </w:rPr>
              <w:t> </w:t>
            </w:r>
            <w:r w:rsidRPr="00B75518">
              <w:rPr>
                <w:rFonts w:cs="Tahoma"/>
                <w:noProof/>
              </w:rPr>
              <w:t> </w:t>
            </w:r>
            <w:r w:rsidRPr="00B75518">
              <w:rPr>
                <w:rFonts w:cs="Tahoma"/>
                <w:noProof/>
              </w:rPr>
              <w:t> </w:t>
            </w:r>
            <w:r w:rsidRPr="00B75518">
              <w:rPr>
                <w:rFonts w:cs="Tahoma"/>
                <w:noProof/>
              </w:rPr>
              <w:t> </w:t>
            </w:r>
            <w:r w:rsidRPr="00B75518">
              <w:rPr>
                <w:rFonts w:cs="Tahoma"/>
              </w:rPr>
              <w:fldChar w:fldCharType="end"/>
            </w:r>
            <w:bookmarkEnd w:id="26"/>
          </w:p>
        </w:tc>
      </w:tr>
      <w:tr w:rsidR="00D546BE" w:rsidRPr="00B75518" w:rsidTr="00286BA9">
        <w:tc>
          <w:tcPr>
            <w:tcW w:w="5125" w:type="dxa"/>
            <w:tcBorders>
              <w:top w:val="single" w:sz="4" w:space="0" w:color="auto"/>
            </w:tcBorders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  <w:lang w:val="fr-FR"/>
              </w:rPr>
            </w:pPr>
            <w:r w:rsidRPr="00B75518">
              <w:rPr>
                <w:rFonts w:cs="Tahoma"/>
                <w:lang w:val="fr-FR"/>
              </w:rPr>
              <w:t>Signature de la direction de l’établissement</w:t>
            </w:r>
          </w:p>
        </w:tc>
        <w:tc>
          <w:tcPr>
            <w:tcW w:w="1108" w:type="dxa"/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  <w:lang w:val="fr-FR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</w:rPr>
            </w:pPr>
            <w:r w:rsidRPr="00B75518">
              <w:rPr>
                <w:rFonts w:cs="Tahoma"/>
              </w:rPr>
              <w:t>Date</w:t>
            </w:r>
          </w:p>
        </w:tc>
      </w:tr>
      <w:tr w:rsidR="00D546BE" w:rsidRPr="00B75518" w:rsidTr="00286BA9">
        <w:tc>
          <w:tcPr>
            <w:tcW w:w="5125" w:type="dxa"/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108" w:type="dxa"/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117" w:type="dxa"/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D546BE" w:rsidRPr="00B75518" w:rsidTr="00286BA9">
        <w:trPr>
          <w:trHeight w:val="459"/>
        </w:trPr>
        <w:tc>
          <w:tcPr>
            <w:tcW w:w="5125" w:type="dxa"/>
            <w:tcBorders>
              <w:bottom w:val="single" w:sz="4" w:space="0" w:color="auto"/>
            </w:tcBorders>
            <w:vAlign w:val="bottom"/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108" w:type="dxa"/>
            <w:vAlign w:val="bottom"/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</w:rPr>
            </w:pPr>
            <w:r w:rsidRPr="00B75518">
              <w:rPr>
                <w:rFonts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Pr="00B75518">
              <w:rPr>
                <w:rFonts w:cs="Tahoma"/>
              </w:rPr>
              <w:instrText xml:space="preserve"> FORMTEXT </w:instrText>
            </w:r>
            <w:r w:rsidRPr="00B75518">
              <w:rPr>
                <w:rFonts w:cs="Tahoma"/>
              </w:rPr>
            </w:r>
            <w:r w:rsidRPr="00B75518">
              <w:rPr>
                <w:rFonts w:cs="Tahoma"/>
              </w:rPr>
              <w:fldChar w:fldCharType="separate"/>
            </w:r>
            <w:r w:rsidRPr="00B75518">
              <w:rPr>
                <w:rFonts w:cs="Tahoma"/>
                <w:noProof/>
              </w:rPr>
              <w:t> </w:t>
            </w:r>
            <w:r w:rsidRPr="00B75518">
              <w:rPr>
                <w:rFonts w:cs="Tahoma"/>
                <w:noProof/>
              </w:rPr>
              <w:t> </w:t>
            </w:r>
            <w:r w:rsidRPr="00B75518">
              <w:rPr>
                <w:rFonts w:cs="Tahoma"/>
                <w:noProof/>
              </w:rPr>
              <w:t> </w:t>
            </w:r>
            <w:r w:rsidRPr="00B75518">
              <w:rPr>
                <w:rFonts w:cs="Tahoma"/>
                <w:noProof/>
              </w:rPr>
              <w:t> </w:t>
            </w:r>
            <w:r w:rsidRPr="00B75518">
              <w:rPr>
                <w:rFonts w:cs="Tahoma"/>
                <w:noProof/>
              </w:rPr>
              <w:t> </w:t>
            </w:r>
            <w:r w:rsidRPr="00B75518">
              <w:rPr>
                <w:rFonts w:cs="Tahoma"/>
              </w:rPr>
              <w:fldChar w:fldCharType="end"/>
            </w:r>
            <w:bookmarkEnd w:id="27"/>
          </w:p>
        </w:tc>
      </w:tr>
      <w:tr w:rsidR="00D546BE" w:rsidTr="00286BA9">
        <w:tc>
          <w:tcPr>
            <w:tcW w:w="5125" w:type="dxa"/>
            <w:tcBorders>
              <w:top w:val="single" w:sz="4" w:space="0" w:color="auto"/>
            </w:tcBorders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  <w:lang w:val="fr-FR"/>
              </w:rPr>
            </w:pPr>
            <w:r w:rsidRPr="00B75518">
              <w:rPr>
                <w:rFonts w:cs="Tahoma"/>
                <w:lang w:val="fr-FR"/>
              </w:rPr>
              <w:t>Signature du responsable des sports</w:t>
            </w:r>
          </w:p>
        </w:tc>
        <w:tc>
          <w:tcPr>
            <w:tcW w:w="1108" w:type="dxa"/>
          </w:tcPr>
          <w:p w:rsidR="00D546BE" w:rsidRPr="00B75518" w:rsidRDefault="00D546BE" w:rsidP="00D546BE">
            <w:pPr>
              <w:spacing w:after="0" w:line="240" w:lineRule="auto"/>
              <w:jc w:val="center"/>
              <w:rPr>
                <w:rFonts w:cs="Tahoma"/>
                <w:lang w:val="fr-FR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D546BE" w:rsidRDefault="00D546BE" w:rsidP="00D546BE">
            <w:pPr>
              <w:spacing w:after="0" w:line="240" w:lineRule="auto"/>
              <w:jc w:val="center"/>
              <w:rPr>
                <w:rFonts w:cs="Tahoma"/>
              </w:rPr>
            </w:pPr>
            <w:r w:rsidRPr="00B75518">
              <w:rPr>
                <w:rFonts w:cs="Tahoma"/>
              </w:rPr>
              <w:t>Date</w:t>
            </w:r>
          </w:p>
        </w:tc>
      </w:tr>
    </w:tbl>
    <w:p w:rsidR="00D546BE" w:rsidRPr="00B41B40" w:rsidRDefault="00D546BE" w:rsidP="00D546BE">
      <w:pPr>
        <w:jc w:val="both"/>
        <w:rPr>
          <w:rFonts w:cs="Tahoma"/>
        </w:rPr>
      </w:pPr>
    </w:p>
    <w:p w:rsidR="00602670" w:rsidRPr="00D546BE" w:rsidRDefault="00602670" w:rsidP="00D546BE">
      <w:pPr>
        <w:pStyle w:val="niveau1article"/>
        <w:rPr>
          <w:rFonts w:ascii="Calibri" w:hAnsi="Calibri" w:cs="Calibri"/>
          <w:sz w:val="22"/>
          <w:szCs w:val="22"/>
        </w:rPr>
      </w:pPr>
    </w:p>
    <w:sectPr w:rsidR="00602670" w:rsidRPr="00D546BE" w:rsidSect="0068367B">
      <w:pgSz w:w="12240" w:h="15840" w:code="119"/>
      <w:pgMar w:top="964" w:right="1134" w:bottom="851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568" w:rsidRDefault="00540568" w:rsidP="003F540F">
      <w:pPr>
        <w:spacing w:after="0" w:line="240" w:lineRule="auto"/>
      </w:pPr>
      <w:r>
        <w:separator/>
      </w:r>
    </w:p>
  </w:endnote>
  <w:endnote w:type="continuationSeparator" w:id="0">
    <w:p w:rsidR="00540568" w:rsidRDefault="00540568" w:rsidP="003F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550"/>
      <w:gridCol w:w="652"/>
    </w:tblGrid>
    <w:tr w:rsidR="00567499" w:rsidTr="00E12E74">
      <w:trPr>
        <w:trHeight w:hRule="exact" w:val="252"/>
        <w:jc w:val="center"/>
      </w:trPr>
      <w:tc>
        <w:tcPr>
          <w:tcW w:w="9099" w:type="dxa"/>
          <w:shd w:val="clear" w:color="auto" w:fill="5B9BD5" w:themeFill="accent1"/>
          <w:tcMar>
            <w:top w:w="0" w:type="dxa"/>
            <w:bottom w:w="0" w:type="dxa"/>
          </w:tcMar>
        </w:tcPr>
        <w:p w:rsidR="00567499" w:rsidRDefault="00567499">
          <w:pPr>
            <w:pStyle w:val="En-tte"/>
            <w:tabs>
              <w:tab w:val="clear" w:pos="4703"/>
            </w:tabs>
            <w:rPr>
              <w:caps/>
              <w:sz w:val="18"/>
            </w:rPr>
          </w:pPr>
        </w:p>
      </w:tc>
      <w:tc>
        <w:tcPr>
          <w:tcW w:w="621" w:type="dxa"/>
          <w:shd w:val="clear" w:color="auto" w:fill="5B9BD5" w:themeFill="accent1"/>
          <w:tcMar>
            <w:top w:w="0" w:type="dxa"/>
            <w:bottom w:w="0" w:type="dxa"/>
          </w:tcMar>
        </w:tcPr>
        <w:p w:rsidR="00567499" w:rsidRPr="00E12E74" w:rsidRDefault="00567499">
          <w:pPr>
            <w:pStyle w:val="En-tte"/>
            <w:tabs>
              <w:tab w:val="clear" w:pos="4703"/>
            </w:tabs>
            <w:jc w:val="right"/>
            <w:rPr>
              <w:rFonts w:ascii="Rockwell" w:hAnsi="Rockwell"/>
              <w:b/>
              <w:caps/>
              <w:sz w:val="20"/>
              <w:szCs w:val="20"/>
            </w:rPr>
          </w:pPr>
        </w:p>
      </w:tc>
    </w:tr>
    <w:tr w:rsidR="00567499" w:rsidTr="00E12E74">
      <w:trPr>
        <w:jc w:val="center"/>
      </w:trPr>
      <w:sdt>
        <w:sdtPr>
          <w:rPr>
            <w:rStyle w:val="Titre4Car"/>
            <w:rFonts w:ascii="Rockwell" w:hAnsi="Rockwell"/>
            <w:sz w:val="18"/>
            <w:szCs w:val="18"/>
            <w:lang w:val="fr-CA"/>
          </w:rPr>
          <w:alias w:val="Auteur"/>
          <w:tag w:val=""/>
          <w:id w:val="-1530178810"/>
          <w:placeholder>
            <w:docPart w:val="D9258E0B24DA2A4C803FE5269F8A17F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Titre4Car"/>
          </w:rPr>
        </w:sdtEndPr>
        <w:sdtContent>
          <w:tc>
            <w:tcPr>
              <w:tcW w:w="9099" w:type="dxa"/>
              <w:shd w:val="clear" w:color="auto" w:fill="auto"/>
              <w:vAlign w:val="center"/>
            </w:tcPr>
            <w:p w:rsidR="00567499" w:rsidRPr="00191D43" w:rsidRDefault="00567499" w:rsidP="00BB7141">
              <w:pPr>
                <w:pStyle w:val="Pieddepage"/>
                <w:tabs>
                  <w:tab w:val="clear" w:pos="4703"/>
                </w:tabs>
                <w:rPr>
                  <w:caps/>
                  <w:color w:val="808080" w:themeColor="background1" w:themeShade="80"/>
                  <w:sz w:val="18"/>
                  <w:szCs w:val="18"/>
                  <w:lang w:val="fr-CA"/>
                </w:rPr>
              </w:pPr>
              <w:r w:rsidRPr="00191D43">
                <w:rPr>
                  <w:rStyle w:val="Titre4Car"/>
                  <w:rFonts w:ascii="Rockwell" w:hAnsi="Rockwell"/>
                  <w:sz w:val="18"/>
                  <w:szCs w:val="18"/>
                  <w:lang w:val="fr-CA"/>
                </w:rPr>
                <w:t xml:space="preserve">Ligue des champions – </w:t>
              </w:r>
              <w:r w:rsidR="0068367B">
                <w:rPr>
                  <w:rStyle w:val="Titre4Car"/>
                  <w:rFonts w:ascii="Rockwell" w:hAnsi="Rockwell"/>
                  <w:sz w:val="18"/>
                  <w:szCs w:val="18"/>
                  <w:lang w:val="fr-CA"/>
                </w:rPr>
                <w:t xml:space="preserve">futsal </w:t>
              </w:r>
              <w:r w:rsidRPr="00191D43">
                <w:rPr>
                  <w:rStyle w:val="Titre4Car"/>
                  <w:rFonts w:ascii="Rockwell" w:hAnsi="Rockwell"/>
                  <w:sz w:val="18"/>
                  <w:szCs w:val="18"/>
                  <w:lang w:val="fr-CA"/>
                </w:rPr>
                <w:t xml:space="preserve">| </w:t>
              </w:r>
              <w:r w:rsidR="0068367B">
                <w:rPr>
                  <w:rStyle w:val="Titre4Car"/>
                  <w:rFonts w:ascii="Rockwell" w:hAnsi="Rockwell"/>
                  <w:sz w:val="18"/>
                  <w:szCs w:val="18"/>
                  <w:lang w:val="fr-CA"/>
                </w:rPr>
                <w:t>Présentation de la ligue &amp; Formulaire de dépôt de candidature</w:t>
              </w:r>
            </w:p>
          </w:tc>
        </w:sdtContent>
      </w:sdt>
      <w:tc>
        <w:tcPr>
          <w:tcW w:w="621" w:type="dxa"/>
          <w:shd w:val="clear" w:color="auto" w:fill="auto"/>
          <w:vAlign w:val="center"/>
        </w:tcPr>
        <w:p w:rsidR="00567499" w:rsidRPr="00E12E74" w:rsidRDefault="00567499">
          <w:pPr>
            <w:pStyle w:val="Pieddepage"/>
            <w:tabs>
              <w:tab w:val="clear" w:pos="4703"/>
            </w:tabs>
            <w:jc w:val="right"/>
            <w:rPr>
              <w:rFonts w:ascii="Rockwell" w:hAnsi="Rockwell"/>
              <w:b/>
              <w:caps/>
              <w:color w:val="808080" w:themeColor="background1" w:themeShade="80"/>
              <w:sz w:val="20"/>
              <w:szCs w:val="20"/>
            </w:rPr>
          </w:pPr>
          <w:r w:rsidRPr="00E12E74">
            <w:rPr>
              <w:rFonts w:ascii="Rockwell" w:hAnsi="Rockwell"/>
              <w:b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E12E74">
            <w:rPr>
              <w:rFonts w:ascii="Rockwell" w:hAnsi="Rockwell"/>
              <w:b/>
              <w:caps/>
              <w:color w:val="808080" w:themeColor="background1" w:themeShade="80"/>
              <w:sz w:val="20"/>
              <w:szCs w:val="20"/>
            </w:rPr>
            <w:instrText>PAGE   \* MERGEFORMAT</w:instrText>
          </w:r>
          <w:r w:rsidRPr="00E12E74">
            <w:rPr>
              <w:rFonts w:ascii="Rockwell" w:hAnsi="Rockwell"/>
              <w:b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E24003">
            <w:rPr>
              <w:rFonts w:ascii="Rockwell" w:hAnsi="Rockwell"/>
              <w:b/>
              <w:caps/>
              <w:noProof/>
              <w:color w:val="808080" w:themeColor="background1" w:themeShade="80"/>
              <w:sz w:val="20"/>
              <w:szCs w:val="20"/>
            </w:rPr>
            <w:t>6</w:t>
          </w:r>
          <w:r w:rsidRPr="00E12E74">
            <w:rPr>
              <w:rFonts w:ascii="Rockwell" w:hAnsi="Rockwell"/>
              <w:b/>
              <w:cap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567499" w:rsidRPr="00827997" w:rsidRDefault="00567499" w:rsidP="00827997">
    <w:pPr>
      <w:spacing w:after="0" w:line="186" w:lineRule="exact"/>
      <w:jc w:val="right"/>
      <w:rPr>
        <w:rFonts w:ascii="Tahoma" w:hAnsi="Tahoma" w:cs="Tahoma"/>
        <w:b/>
        <w:color w:val="808080"/>
        <w:sz w:val="20"/>
        <w:szCs w:val="20"/>
      </w:rPr>
    </w:pPr>
  </w:p>
  <w:p w:rsidR="00F32183" w:rsidRDefault="00F321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568" w:rsidRDefault="00540568" w:rsidP="003F540F">
      <w:pPr>
        <w:spacing w:after="0" w:line="240" w:lineRule="auto"/>
      </w:pPr>
      <w:r>
        <w:separator/>
      </w:r>
    </w:p>
  </w:footnote>
  <w:footnote w:type="continuationSeparator" w:id="0">
    <w:p w:rsidR="00540568" w:rsidRDefault="00540568" w:rsidP="003F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3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143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888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627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845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86E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264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A7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1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4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A32C4"/>
    <w:multiLevelType w:val="hybridMultilevel"/>
    <w:tmpl w:val="9F10A324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03411B"/>
    <w:multiLevelType w:val="multilevel"/>
    <w:tmpl w:val="1EF4F786"/>
    <w:lvl w:ilvl="0">
      <w:start w:val="1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C8E61BC"/>
    <w:multiLevelType w:val="hybridMultilevel"/>
    <w:tmpl w:val="68E22DCE"/>
    <w:lvl w:ilvl="0" w:tplc="5F86F9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D3F64"/>
    <w:multiLevelType w:val="hybridMultilevel"/>
    <w:tmpl w:val="CA1658A2"/>
    <w:lvl w:ilvl="0" w:tplc="D05E6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65439D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2357"/>
    <w:multiLevelType w:val="hybridMultilevel"/>
    <w:tmpl w:val="6E80AF14"/>
    <w:lvl w:ilvl="0" w:tplc="6F4AFBE6">
      <w:start w:val="18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8805219"/>
    <w:multiLevelType w:val="multilevel"/>
    <w:tmpl w:val="9620EE4E"/>
    <w:lvl w:ilvl="0"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1815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9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999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200" w:hanging="1800"/>
      </w:pPr>
      <w:rPr>
        <w:rFonts w:cs="Times New Roman" w:hint="default"/>
      </w:rPr>
    </w:lvl>
  </w:abstractNum>
  <w:abstractNum w:abstractNumId="16" w15:restartNumberingAfterBreak="0">
    <w:nsid w:val="3FA979F6"/>
    <w:multiLevelType w:val="hybridMultilevel"/>
    <w:tmpl w:val="4EEE6E66"/>
    <w:lvl w:ilvl="0" w:tplc="040C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7" w15:restartNumberingAfterBreak="0">
    <w:nsid w:val="41395B11"/>
    <w:multiLevelType w:val="multilevel"/>
    <w:tmpl w:val="CF163D46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 w15:restartNumberingAfterBreak="0">
    <w:nsid w:val="435B32C8"/>
    <w:multiLevelType w:val="hybridMultilevel"/>
    <w:tmpl w:val="E87C7A08"/>
    <w:lvl w:ilvl="0" w:tplc="6916FAA4">
      <w:start w:val="13"/>
      <w:numFmt w:val="bullet"/>
      <w:lvlText w:val=""/>
      <w:lvlJc w:val="left"/>
      <w:pPr>
        <w:ind w:left="1786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 w15:restartNumberingAfterBreak="0">
    <w:nsid w:val="498B1AC2"/>
    <w:multiLevelType w:val="hybridMultilevel"/>
    <w:tmpl w:val="89D88E96"/>
    <w:lvl w:ilvl="0" w:tplc="0C0C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504121C3"/>
    <w:multiLevelType w:val="hybridMultilevel"/>
    <w:tmpl w:val="C7324DB8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482990"/>
    <w:multiLevelType w:val="hybridMultilevel"/>
    <w:tmpl w:val="4F1A00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61AF5"/>
    <w:multiLevelType w:val="hybridMultilevel"/>
    <w:tmpl w:val="C8CE16E0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BA45BC"/>
    <w:multiLevelType w:val="hybridMultilevel"/>
    <w:tmpl w:val="B4723146"/>
    <w:lvl w:ilvl="0" w:tplc="C6F065EA">
      <w:start w:val="1"/>
      <w:numFmt w:val="bullet"/>
      <w:pStyle w:val="texteniv1puce"/>
      <w:lvlText w:val="o"/>
      <w:lvlJc w:val="left"/>
      <w:pPr>
        <w:ind w:left="831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4" w15:restartNumberingAfterBreak="0">
    <w:nsid w:val="58377287"/>
    <w:multiLevelType w:val="multilevel"/>
    <w:tmpl w:val="5FDE4222"/>
    <w:lvl w:ilvl="0">
      <w:start w:val="1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BC5239F"/>
    <w:multiLevelType w:val="hybridMultilevel"/>
    <w:tmpl w:val="923A4980"/>
    <w:lvl w:ilvl="0" w:tplc="0C0C000F">
      <w:start w:val="1"/>
      <w:numFmt w:val="decimal"/>
      <w:lvlText w:val="%1."/>
      <w:lvlJc w:val="left"/>
      <w:pPr>
        <w:ind w:left="22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26" w15:restartNumberingAfterBreak="0">
    <w:nsid w:val="6DDF6595"/>
    <w:multiLevelType w:val="multilevel"/>
    <w:tmpl w:val="58D65C04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A0C6C16"/>
    <w:multiLevelType w:val="hybridMultilevel"/>
    <w:tmpl w:val="AD3A397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D7558C"/>
    <w:multiLevelType w:val="hybridMultilevel"/>
    <w:tmpl w:val="96245460"/>
    <w:lvl w:ilvl="0" w:tplc="040C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9" w15:restartNumberingAfterBreak="0">
    <w:nsid w:val="7BCE66C9"/>
    <w:multiLevelType w:val="multilevel"/>
    <w:tmpl w:val="54408F6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15"/>
  </w:num>
  <w:num w:numId="5">
    <w:abstractNumId w:val="14"/>
  </w:num>
  <w:num w:numId="6">
    <w:abstractNumId w:val="26"/>
  </w:num>
  <w:num w:numId="7">
    <w:abstractNumId w:val="11"/>
  </w:num>
  <w:num w:numId="8">
    <w:abstractNumId w:val="17"/>
  </w:num>
  <w:num w:numId="9">
    <w:abstractNumId w:val="27"/>
  </w:num>
  <w:num w:numId="10">
    <w:abstractNumId w:val="22"/>
  </w:num>
  <w:num w:numId="11">
    <w:abstractNumId w:val="25"/>
  </w:num>
  <w:num w:numId="12">
    <w:abstractNumId w:val="29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16"/>
  </w:num>
  <w:num w:numId="26">
    <w:abstractNumId w:val="28"/>
  </w:num>
  <w:num w:numId="27">
    <w:abstractNumId w:val="12"/>
  </w:num>
  <w:num w:numId="28">
    <w:abstractNumId w:val="19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Full" w:cryptAlgorithmClass="hash" w:cryptAlgorithmType="typeAny" w:cryptAlgorithmSid="4" w:cryptSpinCount="100000" w:hash="KPU4FixzdVLwR3iuhVXMxtGdx30=" w:salt="7SLpM5WVa9dGNXGJXMO5A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0F"/>
    <w:rsid w:val="0000171D"/>
    <w:rsid w:val="000020DE"/>
    <w:rsid w:val="00006DCE"/>
    <w:rsid w:val="000170C5"/>
    <w:rsid w:val="000249FB"/>
    <w:rsid w:val="0002694C"/>
    <w:rsid w:val="000317BC"/>
    <w:rsid w:val="00040C43"/>
    <w:rsid w:val="000417AD"/>
    <w:rsid w:val="00045F33"/>
    <w:rsid w:val="0006159A"/>
    <w:rsid w:val="000626C5"/>
    <w:rsid w:val="00067A43"/>
    <w:rsid w:val="00070872"/>
    <w:rsid w:val="00080E18"/>
    <w:rsid w:val="0008516F"/>
    <w:rsid w:val="000929F0"/>
    <w:rsid w:val="000A09BB"/>
    <w:rsid w:val="000A19AD"/>
    <w:rsid w:val="000A26F0"/>
    <w:rsid w:val="000A3FCB"/>
    <w:rsid w:val="000A4927"/>
    <w:rsid w:val="000B2A4D"/>
    <w:rsid w:val="000B75FF"/>
    <w:rsid w:val="000C361C"/>
    <w:rsid w:val="000C59CF"/>
    <w:rsid w:val="0010005B"/>
    <w:rsid w:val="00104199"/>
    <w:rsid w:val="00106855"/>
    <w:rsid w:val="00114964"/>
    <w:rsid w:val="001165DC"/>
    <w:rsid w:val="00150EEA"/>
    <w:rsid w:val="001531F8"/>
    <w:rsid w:val="00153870"/>
    <w:rsid w:val="001548DE"/>
    <w:rsid w:val="00162E76"/>
    <w:rsid w:val="001740CA"/>
    <w:rsid w:val="00174EE8"/>
    <w:rsid w:val="00180685"/>
    <w:rsid w:val="001835A6"/>
    <w:rsid w:val="00191D43"/>
    <w:rsid w:val="00192145"/>
    <w:rsid w:val="001A1EE1"/>
    <w:rsid w:val="001A2A7B"/>
    <w:rsid w:val="001A74F6"/>
    <w:rsid w:val="001B2208"/>
    <w:rsid w:val="001B4F0C"/>
    <w:rsid w:val="001C32B7"/>
    <w:rsid w:val="001C494D"/>
    <w:rsid w:val="001C617B"/>
    <w:rsid w:val="001D40A1"/>
    <w:rsid w:val="001E274D"/>
    <w:rsid w:val="001E742A"/>
    <w:rsid w:val="001F561B"/>
    <w:rsid w:val="00205E6C"/>
    <w:rsid w:val="00207ADA"/>
    <w:rsid w:val="002207E6"/>
    <w:rsid w:val="00231F51"/>
    <w:rsid w:val="002369FF"/>
    <w:rsid w:val="00236DF7"/>
    <w:rsid w:val="002567B7"/>
    <w:rsid w:val="002574DF"/>
    <w:rsid w:val="002751FB"/>
    <w:rsid w:val="00281F91"/>
    <w:rsid w:val="00284209"/>
    <w:rsid w:val="002B404C"/>
    <w:rsid w:val="002D37F0"/>
    <w:rsid w:val="002F149B"/>
    <w:rsid w:val="002F5E54"/>
    <w:rsid w:val="00303E90"/>
    <w:rsid w:val="00304A41"/>
    <w:rsid w:val="00330651"/>
    <w:rsid w:val="003349B3"/>
    <w:rsid w:val="00334D97"/>
    <w:rsid w:val="003407F2"/>
    <w:rsid w:val="0034176E"/>
    <w:rsid w:val="0034328F"/>
    <w:rsid w:val="003562E4"/>
    <w:rsid w:val="00357BEE"/>
    <w:rsid w:val="00363B6E"/>
    <w:rsid w:val="003821F6"/>
    <w:rsid w:val="00392E82"/>
    <w:rsid w:val="00396A2B"/>
    <w:rsid w:val="003A528B"/>
    <w:rsid w:val="003C2CF1"/>
    <w:rsid w:val="003C44C0"/>
    <w:rsid w:val="003C73D5"/>
    <w:rsid w:val="003E44AB"/>
    <w:rsid w:val="003F31FB"/>
    <w:rsid w:val="003F540F"/>
    <w:rsid w:val="004166D9"/>
    <w:rsid w:val="004229D6"/>
    <w:rsid w:val="00425C6B"/>
    <w:rsid w:val="004323B1"/>
    <w:rsid w:val="00433516"/>
    <w:rsid w:val="0046466B"/>
    <w:rsid w:val="004750CB"/>
    <w:rsid w:val="00480F4D"/>
    <w:rsid w:val="004871A6"/>
    <w:rsid w:val="00490942"/>
    <w:rsid w:val="00495850"/>
    <w:rsid w:val="004B1B47"/>
    <w:rsid w:val="004C7B2F"/>
    <w:rsid w:val="004E0142"/>
    <w:rsid w:val="00503E54"/>
    <w:rsid w:val="00506B80"/>
    <w:rsid w:val="00510D62"/>
    <w:rsid w:val="005142FA"/>
    <w:rsid w:val="005203B8"/>
    <w:rsid w:val="00526ECA"/>
    <w:rsid w:val="005278AF"/>
    <w:rsid w:val="00537E8B"/>
    <w:rsid w:val="00540568"/>
    <w:rsid w:val="00543016"/>
    <w:rsid w:val="00546C45"/>
    <w:rsid w:val="00547753"/>
    <w:rsid w:val="00554304"/>
    <w:rsid w:val="0056043D"/>
    <w:rsid w:val="005619E8"/>
    <w:rsid w:val="00567255"/>
    <w:rsid w:val="00567499"/>
    <w:rsid w:val="0057053D"/>
    <w:rsid w:val="0058070F"/>
    <w:rsid w:val="005818ED"/>
    <w:rsid w:val="005D22C2"/>
    <w:rsid w:val="005D5739"/>
    <w:rsid w:val="005D7493"/>
    <w:rsid w:val="005E4C01"/>
    <w:rsid w:val="005F3465"/>
    <w:rsid w:val="00602670"/>
    <w:rsid w:val="00610587"/>
    <w:rsid w:val="006137FC"/>
    <w:rsid w:val="006233D8"/>
    <w:rsid w:val="00641D10"/>
    <w:rsid w:val="006648FB"/>
    <w:rsid w:val="00665785"/>
    <w:rsid w:val="006825B8"/>
    <w:rsid w:val="00682F87"/>
    <w:rsid w:val="0068367B"/>
    <w:rsid w:val="006919AD"/>
    <w:rsid w:val="006A1FF8"/>
    <w:rsid w:val="006C7940"/>
    <w:rsid w:val="006D6067"/>
    <w:rsid w:val="006D6FB7"/>
    <w:rsid w:val="006E1A19"/>
    <w:rsid w:val="006E1DC0"/>
    <w:rsid w:val="006E228B"/>
    <w:rsid w:val="006E286F"/>
    <w:rsid w:val="0070414C"/>
    <w:rsid w:val="00720898"/>
    <w:rsid w:val="007216CA"/>
    <w:rsid w:val="007237A7"/>
    <w:rsid w:val="00724E6B"/>
    <w:rsid w:val="00742D36"/>
    <w:rsid w:val="00743FF1"/>
    <w:rsid w:val="00750D4F"/>
    <w:rsid w:val="0075666F"/>
    <w:rsid w:val="00760042"/>
    <w:rsid w:val="00766F8C"/>
    <w:rsid w:val="00770915"/>
    <w:rsid w:val="00777F48"/>
    <w:rsid w:val="00781287"/>
    <w:rsid w:val="007950AF"/>
    <w:rsid w:val="00796131"/>
    <w:rsid w:val="0079727E"/>
    <w:rsid w:val="007A6856"/>
    <w:rsid w:val="007B1F72"/>
    <w:rsid w:val="007B2FE4"/>
    <w:rsid w:val="007B6229"/>
    <w:rsid w:val="007B6FDF"/>
    <w:rsid w:val="007C34E5"/>
    <w:rsid w:val="007C5575"/>
    <w:rsid w:val="007C5DBA"/>
    <w:rsid w:val="007D11CF"/>
    <w:rsid w:val="007D52E5"/>
    <w:rsid w:val="007D7DF8"/>
    <w:rsid w:val="007E2D34"/>
    <w:rsid w:val="007F2CDE"/>
    <w:rsid w:val="007F5284"/>
    <w:rsid w:val="00806889"/>
    <w:rsid w:val="00822249"/>
    <w:rsid w:val="00824F2C"/>
    <w:rsid w:val="00827997"/>
    <w:rsid w:val="00835776"/>
    <w:rsid w:val="0084382C"/>
    <w:rsid w:val="00845752"/>
    <w:rsid w:val="008558A8"/>
    <w:rsid w:val="0085747E"/>
    <w:rsid w:val="00862F26"/>
    <w:rsid w:val="00866EB0"/>
    <w:rsid w:val="00870BCF"/>
    <w:rsid w:val="00870FA9"/>
    <w:rsid w:val="008B1538"/>
    <w:rsid w:val="008F6353"/>
    <w:rsid w:val="00912701"/>
    <w:rsid w:val="00920256"/>
    <w:rsid w:val="0092313F"/>
    <w:rsid w:val="00923297"/>
    <w:rsid w:val="00930C94"/>
    <w:rsid w:val="009463BC"/>
    <w:rsid w:val="00975006"/>
    <w:rsid w:val="00977BC3"/>
    <w:rsid w:val="0098300B"/>
    <w:rsid w:val="00983D9C"/>
    <w:rsid w:val="009A2E4F"/>
    <w:rsid w:val="009A7AC7"/>
    <w:rsid w:val="009B108C"/>
    <w:rsid w:val="009C08B0"/>
    <w:rsid w:val="009D142D"/>
    <w:rsid w:val="009D2A90"/>
    <w:rsid w:val="009D4229"/>
    <w:rsid w:val="009E4BA1"/>
    <w:rsid w:val="009F69A4"/>
    <w:rsid w:val="00A0739A"/>
    <w:rsid w:val="00A24437"/>
    <w:rsid w:val="00A24C6B"/>
    <w:rsid w:val="00A37FC3"/>
    <w:rsid w:val="00A4293A"/>
    <w:rsid w:val="00A50499"/>
    <w:rsid w:val="00A52819"/>
    <w:rsid w:val="00A62712"/>
    <w:rsid w:val="00A66242"/>
    <w:rsid w:val="00A75A64"/>
    <w:rsid w:val="00A817AF"/>
    <w:rsid w:val="00A91647"/>
    <w:rsid w:val="00A92E73"/>
    <w:rsid w:val="00AA57AC"/>
    <w:rsid w:val="00AB2E4F"/>
    <w:rsid w:val="00AC4408"/>
    <w:rsid w:val="00AC58BA"/>
    <w:rsid w:val="00AD4007"/>
    <w:rsid w:val="00AD679F"/>
    <w:rsid w:val="00AE1559"/>
    <w:rsid w:val="00AE1904"/>
    <w:rsid w:val="00AE1AC6"/>
    <w:rsid w:val="00B0488A"/>
    <w:rsid w:val="00B21459"/>
    <w:rsid w:val="00B37CBE"/>
    <w:rsid w:val="00B42388"/>
    <w:rsid w:val="00B75518"/>
    <w:rsid w:val="00B76CBE"/>
    <w:rsid w:val="00B80436"/>
    <w:rsid w:val="00B813A0"/>
    <w:rsid w:val="00B81DD3"/>
    <w:rsid w:val="00B838C0"/>
    <w:rsid w:val="00B85075"/>
    <w:rsid w:val="00B91EDE"/>
    <w:rsid w:val="00B974A3"/>
    <w:rsid w:val="00BA1928"/>
    <w:rsid w:val="00BB0728"/>
    <w:rsid w:val="00BB7141"/>
    <w:rsid w:val="00BD13AF"/>
    <w:rsid w:val="00BD50B7"/>
    <w:rsid w:val="00BE099F"/>
    <w:rsid w:val="00BE365F"/>
    <w:rsid w:val="00BF12C6"/>
    <w:rsid w:val="00BF1FAD"/>
    <w:rsid w:val="00BF2166"/>
    <w:rsid w:val="00BF73AB"/>
    <w:rsid w:val="00C1493B"/>
    <w:rsid w:val="00C21C17"/>
    <w:rsid w:val="00C23A0A"/>
    <w:rsid w:val="00C45D55"/>
    <w:rsid w:val="00C47494"/>
    <w:rsid w:val="00C478BD"/>
    <w:rsid w:val="00C503B6"/>
    <w:rsid w:val="00C53964"/>
    <w:rsid w:val="00C54122"/>
    <w:rsid w:val="00C77C25"/>
    <w:rsid w:val="00C814BF"/>
    <w:rsid w:val="00C85827"/>
    <w:rsid w:val="00CB22D0"/>
    <w:rsid w:val="00CB3984"/>
    <w:rsid w:val="00CB5D3F"/>
    <w:rsid w:val="00CC66FC"/>
    <w:rsid w:val="00CC7B87"/>
    <w:rsid w:val="00CE41ED"/>
    <w:rsid w:val="00CE46FD"/>
    <w:rsid w:val="00CE5F6D"/>
    <w:rsid w:val="00CF0E8A"/>
    <w:rsid w:val="00CF74BD"/>
    <w:rsid w:val="00D01006"/>
    <w:rsid w:val="00D0392E"/>
    <w:rsid w:val="00D055A5"/>
    <w:rsid w:val="00D07E05"/>
    <w:rsid w:val="00D25E45"/>
    <w:rsid w:val="00D30C3D"/>
    <w:rsid w:val="00D325CE"/>
    <w:rsid w:val="00D33735"/>
    <w:rsid w:val="00D42049"/>
    <w:rsid w:val="00D42E71"/>
    <w:rsid w:val="00D47681"/>
    <w:rsid w:val="00D50F2E"/>
    <w:rsid w:val="00D546BE"/>
    <w:rsid w:val="00D553A2"/>
    <w:rsid w:val="00D628C5"/>
    <w:rsid w:val="00D726D0"/>
    <w:rsid w:val="00D75A85"/>
    <w:rsid w:val="00D81D09"/>
    <w:rsid w:val="00D954B7"/>
    <w:rsid w:val="00D955ED"/>
    <w:rsid w:val="00DA3DAC"/>
    <w:rsid w:val="00DA44F4"/>
    <w:rsid w:val="00DA609D"/>
    <w:rsid w:val="00DB526F"/>
    <w:rsid w:val="00DB5536"/>
    <w:rsid w:val="00DC0FF2"/>
    <w:rsid w:val="00DC23A4"/>
    <w:rsid w:val="00DE2BDC"/>
    <w:rsid w:val="00DF0451"/>
    <w:rsid w:val="00DF1D0A"/>
    <w:rsid w:val="00DF57DC"/>
    <w:rsid w:val="00E07C6E"/>
    <w:rsid w:val="00E12E74"/>
    <w:rsid w:val="00E13D37"/>
    <w:rsid w:val="00E233DE"/>
    <w:rsid w:val="00E24003"/>
    <w:rsid w:val="00E338E4"/>
    <w:rsid w:val="00E42B0B"/>
    <w:rsid w:val="00E47581"/>
    <w:rsid w:val="00E516F1"/>
    <w:rsid w:val="00E54E3B"/>
    <w:rsid w:val="00E61A79"/>
    <w:rsid w:val="00E642E1"/>
    <w:rsid w:val="00E7284E"/>
    <w:rsid w:val="00E80D33"/>
    <w:rsid w:val="00E91322"/>
    <w:rsid w:val="00E969A8"/>
    <w:rsid w:val="00ED2104"/>
    <w:rsid w:val="00ED2373"/>
    <w:rsid w:val="00ED2C91"/>
    <w:rsid w:val="00EE02BE"/>
    <w:rsid w:val="00EE1131"/>
    <w:rsid w:val="00EE75EC"/>
    <w:rsid w:val="00EF0F78"/>
    <w:rsid w:val="00F0542F"/>
    <w:rsid w:val="00F16406"/>
    <w:rsid w:val="00F238FD"/>
    <w:rsid w:val="00F278DE"/>
    <w:rsid w:val="00F32183"/>
    <w:rsid w:val="00F5405C"/>
    <w:rsid w:val="00F62BF8"/>
    <w:rsid w:val="00F65BB6"/>
    <w:rsid w:val="00F723C6"/>
    <w:rsid w:val="00F81964"/>
    <w:rsid w:val="00F82703"/>
    <w:rsid w:val="00F876D8"/>
    <w:rsid w:val="00FA3086"/>
    <w:rsid w:val="00FB3953"/>
    <w:rsid w:val="00FC12A3"/>
    <w:rsid w:val="00FF01FF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A4A8FD6-5DD6-4148-A3B6-BFD87AB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E4F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0A09B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locked/>
    <w:rsid w:val="009D2A90"/>
    <w:pPr>
      <w:keepNext/>
      <w:widowControl/>
      <w:spacing w:after="0" w:line="240" w:lineRule="auto"/>
      <w:jc w:val="center"/>
      <w:outlineLvl w:val="1"/>
    </w:pPr>
    <w:rPr>
      <w:rFonts w:ascii="Arial" w:hAnsi="Arial"/>
      <w:b/>
      <w:szCs w:val="24"/>
      <w:lang w:val="fr-CA" w:eastAsia="fr-FR"/>
    </w:rPr>
  </w:style>
  <w:style w:type="paragraph" w:styleId="Titre3">
    <w:name w:val="heading 3"/>
    <w:basedOn w:val="Normal"/>
    <w:next w:val="Normal"/>
    <w:qFormat/>
    <w:locked/>
    <w:rsid w:val="00795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E12E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0A09BB"/>
    <w:rPr>
      <w:rFonts w:ascii="Arial" w:hAnsi="Arial"/>
      <w:b/>
      <w:color w:val="365F91"/>
      <w:sz w:val="28"/>
      <w:lang w:val="en-US" w:eastAsia="en-US"/>
    </w:rPr>
  </w:style>
  <w:style w:type="character" w:customStyle="1" w:styleId="Titre2Car">
    <w:name w:val="Titre 2 Car"/>
    <w:link w:val="Titre2"/>
    <w:uiPriority w:val="9"/>
    <w:locked/>
    <w:rsid w:val="009D2A90"/>
    <w:rPr>
      <w:rFonts w:ascii="Arial" w:hAnsi="Arial"/>
      <w:b/>
      <w:sz w:val="24"/>
      <w:lang w:val="fr-CA" w:eastAsia="fr-FR"/>
    </w:rPr>
  </w:style>
  <w:style w:type="table" w:styleId="Grilledutableau">
    <w:name w:val="Table Grid"/>
    <w:basedOn w:val="TableauNormal"/>
    <w:uiPriority w:val="39"/>
    <w:locked/>
    <w:rsid w:val="00510D62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eliste1">
    <w:name w:val="Par. de liste1"/>
    <w:basedOn w:val="Normal"/>
    <w:uiPriority w:val="34"/>
    <w:qFormat/>
    <w:rsid w:val="00D039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969A8"/>
    <w:rPr>
      <w:rFonts w:ascii="Tahoma" w:hAnsi="Tahoma"/>
      <w:sz w:val="16"/>
      <w:lang w:val="en-US" w:eastAsia="en-US"/>
    </w:rPr>
  </w:style>
  <w:style w:type="paragraph" w:customStyle="1" w:styleId="articleniv1">
    <w:name w:val="article niv 1"/>
    <w:basedOn w:val="Normal"/>
    <w:link w:val="articleniv1Car"/>
    <w:autoRedefine/>
    <w:qFormat/>
    <w:rsid w:val="005E4C01"/>
    <w:pPr>
      <w:spacing w:after="60" w:line="240" w:lineRule="auto"/>
      <w:ind w:left="1440" w:hanging="1440"/>
    </w:pPr>
    <w:rPr>
      <w:rFonts w:ascii="Arial" w:hAnsi="Arial" w:cs="Arial"/>
      <w:b/>
      <w:spacing w:val="12"/>
      <w:w w:val="101"/>
      <w:sz w:val="21"/>
      <w:szCs w:val="21"/>
      <w:lang w:val="fr-CA"/>
    </w:rPr>
  </w:style>
  <w:style w:type="paragraph" w:customStyle="1" w:styleId="articleniveau2">
    <w:name w:val="article niveau 2"/>
    <w:basedOn w:val="Normal"/>
    <w:autoRedefine/>
    <w:qFormat/>
    <w:rsid w:val="00822249"/>
    <w:pPr>
      <w:spacing w:after="60" w:line="240" w:lineRule="auto"/>
      <w:ind w:left="2426" w:hanging="986"/>
    </w:pPr>
    <w:rPr>
      <w:rFonts w:ascii="Arial" w:hAnsi="Arial" w:cs="Arial"/>
      <w:sz w:val="21"/>
      <w:szCs w:val="21"/>
      <w:lang w:val="fr-CA"/>
    </w:rPr>
  </w:style>
  <w:style w:type="paragraph" w:customStyle="1" w:styleId="articleniveau2texte">
    <w:name w:val="article niveau 2 texte"/>
    <w:basedOn w:val="articleniveau2"/>
    <w:autoRedefine/>
    <w:qFormat/>
    <w:rsid w:val="00BE099F"/>
    <w:pPr>
      <w:ind w:left="3067" w:firstLine="0"/>
      <w:jc w:val="both"/>
    </w:pPr>
  </w:style>
  <w:style w:type="character" w:styleId="Accentuation">
    <w:name w:val="Emphasis"/>
    <w:uiPriority w:val="20"/>
    <w:qFormat/>
    <w:locked/>
    <w:rsid w:val="005619E8"/>
    <w:rPr>
      <w:i/>
    </w:rPr>
  </w:style>
  <w:style w:type="paragraph" w:customStyle="1" w:styleId="articleniv1texte">
    <w:name w:val="article niv 1 texte"/>
    <w:basedOn w:val="Normal"/>
    <w:autoRedefine/>
    <w:qFormat/>
    <w:rsid w:val="001835A6"/>
    <w:pPr>
      <w:spacing w:after="60" w:line="240" w:lineRule="auto"/>
      <w:ind w:left="1440" w:right="58"/>
      <w:jc w:val="both"/>
    </w:pPr>
    <w:rPr>
      <w:rFonts w:ascii="Arial" w:hAnsi="Arial" w:cs="Arial"/>
      <w:sz w:val="21"/>
      <w:szCs w:val="21"/>
      <w:lang w:val="fr-CA"/>
    </w:rPr>
  </w:style>
  <w:style w:type="paragraph" w:customStyle="1" w:styleId="articletitre">
    <w:name w:val="article titre"/>
    <w:basedOn w:val="Normal"/>
    <w:link w:val="articletitreCar"/>
    <w:autoRedefine/>
    <w:qFormat/>
    <w:rsid w:val="005E4C01"/>
    <w:pPr>
      <w:spacing w:before="180" w:after="80" w:line="240" w:lineRule="auto"/>
      <w:ind w:left="1440" w:hanging="1440"/>
      <w:outlineLvl w:val="0"/>
    </w:pPr>
    <w:rPr>
      <w:rFonts w:ascii="Arial" w:hAnsi="Arial" w:cs="Arial"/>
      <w:b/>
      <w:bCs/>
      <w:spacing w:val="1"/>
      <w:position w:val="-1"/>
      <w:sz w:val="21"/>
      <w:szCs w:val="21"/>
      <w:u w:color="000000"/>
      <w:lang w:val="fr-CA"/>
    </w:rPr>
  </w:style>
  <w:style w:type="paragraph" w:customStyle="1" w:styleId="texteniv1puce">
    <w:name w:val="texte niv 1 puce"/>
    <w:basedOn w:val="Pardeliste1"/>
    <w:autoRedefine/>
    <w:qFormat/>
    <w:rsid w:val="004E0142"/>
    <w:pPr>
      <w:numPr>
        <w:numId w:val="2"/>
      </w:numPr>
      <w:spacing w:after="0" w:line="240" w:lineRule="auto"/>
      <w:ind w:left="835" w:right="58"/>
      <w:jc w:val="both"/>
    </w:pPr>
    <w:rPr>
      <w:rFonts w:ascii="Arial" w:hAnsi="Arial" w:cs="Arial"/>
      <w:sz w:val="21"/>
      <w:szCs w:val="2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7B6F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7B6FDF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B6F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7B6FDF"/>
    <w:rPr>
      <w:lang w:val="en-US" w:eastAsia="en-US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0A09BB"/>
    <w:pPr>
      <w:widowControl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locked/>
    <w:rsid w:val="000A09BB"/>
    <w:pPr>
      <w:widowControl/>
      <w:spacing w:after="100"/>
      <w:ind w:left="220"/>
    </w:pPr>
    <w:rPr>
      <w:rFonts w:ascii="Times New Roman" w:hAnsi="Times New Roman"/>
      <w:lang w:val="fr-CA"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locked/>
    <w:rsid w:val="007950AF"/>
    <w:pPr>
      <w:widowControl/>
      <w:tabs>
        <w:tab w:val="left" w:pos="1200"/>
        <w:tab w:val="right" w:leader="dot" w:pos="9710"/>
      </w:tabs>
      <w:spacing w:after="40" w:line="240" w:lineRule="auto"/>
    </w:pPr>
    <w:rPr>
      <w:rFonts w:ascii="Tahoma" w:hAnsi="Tahoma" w:cs="Tahoma"/>
      <w:noProof/>
      <w:sz w:val="20"/>
      <w:szCs w:val="20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qFormat/>
    <w:locked/>
    <w:rsid w:val="000A09BB"/>
    <w:pPr>
      <w:widowControl/>
      <w:spacing w:after="100"/>
      <w:ind w:left="440"/>
    </w:pPr>
    <w:rPr>
      <w:rFonts w:ascii="Times New Roman" w:hAnsi="Times New Roman"/>
      <w:lang w:val="fr-CA" w:eastAsia="fr-CA"/>
    </w:rPr>
  </w:style>
  <w:style w:type="character" w:styleId="Lienhypertexte">
    <w:name w:val="Hyperlink"/>
    <w:unhideWhenUsed/>
    <w:rsid w:val="000A09BB"/>
    <w:rPr>
      <w:color w:val="0000FF"/>
      <w:u w:val="single"/>
    </w:rPr>
  </w:style>
  <w:style w:type="paragraph" w:customStyle="1" w:styleId="dbut">
    <w:name w:val="début"/>
    <w:basedOn w:val="Normal"/>
    <w:rsid w:val="008558A8"/>
    <w:pPr>
      <w:widowControl/>
      <w:spacing w:after="0" w:line="240" w:lineRule="auto"/>
      <w:ind w:left="1440" w:hanging="1440"/>
      <w:jc w:val="both"/>
    </w:pPr>
    <w:rPr>
      <w:rFonts w:ascii="Bookman Old Style" w:hAnsi="Bookman Old Style"/>
      <w:szCs w:val="20"/>
      <w:lang w:val="fr-CA" w:eastAsia="fr-FR"/>
    </w:rPr>
  </w:style>
  <w:style w:type="paragraph" w:styleId="Corpsdetexte">
    <w:name w:val="Body Text"/>
    <w:basedOn w:val="Normal"/>
    <w:link w:val="CorpsdetexteCar"/>
    <w:uiPriority w:val="99"/>
    <w:rsid w:val="002B404C"/>
    <w:pPr>
      <w:tabs>
        <w:tab w:val="left" w:pos="1008"/>
        <w:tab w:val="left" w:pos="1440"/>
        <w:tab w:val="left" w:pos="1728"/>
        <w:tab w:val="left" w:pos="2016"/>
        <w:tab w:val="left" w:pos="2448"/>
        <w:tab w:val="left" w:pos="2880"/>
        <w:tab w:val="left" w:pos="4320"/>
        <w:tab w:val="left" w:pos="5040"/>
        <w:tab w:val="left" w:pos="7920"/>
        <w:tab w:val="left" w:pos="9216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val="fr-FR" w:eastAsia="fr-FR"/>
    </w:rPr>
  </w:style>
  <w:style w:type="character" w:customStyle="1" w:styleId="CorpsdetexteCar">
    <w:name w:val="Corps de texte Car"/>
    <w:link w:val="Corpsdetexte"/>
    <w:uiPriority w:val="99"/>
    <w:locked/>
    <w:rsid w:val="002B404C"/>
    <w:rPr>
      <w:rFonts w:ascii="Times New Roman" w:hAnsi="Times New Roman"/>
      <w:sz w:val="20"/>
      <w:lang w:val="fr-FR" w:eastAsia="fr-FR"/>
    </w:rPr>
  </w:style>
  <w:style w:type="table" w:customStyle="1" w:styleId="Trameclaire-Accent11">
    <w:name w:val="Trame claire - Accent 11"/>
    <w:basedOn w:val="TableauNormal"/>
    <w:uiPriority w:val="60"/>
    <w:rsid w:val="002B404C"/>
    <w:rPr>
      <w:rFonts w:ascii="Times New Roman" w:hAnsi="Times New Roman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Emphaseintense1">
    <w:name w:val="Emphase intense1"/>
    <w:uiPriority w:val="21"/>
    <w:qFormat/>
    <w:rsid w:val="00743FF1"/>
    <w:rPr>
      <w:b/>
      <w:i/>
      <w:color w:val="4F81BD"/>
    </w:rPr>
  </w:style>
  <w:style w:type="paragraph" w:customStyle="1" w:styleId="article">
    <w:name w:val="article"/>
    <w:basedOn w:val="articletitre"/>
    <w:link w:val="articleCar"/>
    <w:autoRedefine/>
    <w:rsid w:val="00BF12C6"/>
    <w:pPr>
      <w:spacing w:before="0" w:after="0"/>
      <w:ind w:left="0" w:firstLine="0"/>
    </w:pPr>
    <w:rPr>
      <w:rFonts w:ascii="Tahoma" w:hAnsi="Tahoma"/>
      <w:smallCaps/>
      <w:w w:val="101"/>
      <w:sz w:val="22"/>
      <w:szCs w:val="22"/>
    </w:rPr>
  </w:style>
  <w:style w:type="character" w:customStyle="1" w:styleId="articletitreCar">
    <w:name w:val="article titre Car"/>
    <w:link w:val="articletitre"/>
    <w:rsid w:val="005E4C01"/>
    <w:rPr>
      <w:rFonts w:ascii="Arial" w:hAnsi="Arial" w:cs="Arial"/>
      <w:b/>
      <w:bCs/>
      <w:spacing w:val="1"/>
      <w:position w:val="-1"/>
      <w:sz w:val="21"/>
      <w:szCs w:val="21"/>
      <w:u w:color="000000"/>
      <w:lang w:val="fr-CA" w:eastAsia="en-US" w:bidi="ar-SA"/>
    </w:rPr>
  </w:style>
  <w:style w:type="character" w:customStyle="1" w:styleId="articleCar">
    <w:name w:val="article Car"/>
    <w:link w:val="article"/>
    <w:rsid w:val="00BF12C6"/>
    <w:rPr>
      <w:rFonts w:ascii="Tahoma" w:hAnsi="Tahoma" w:cs="Arial"/>
      <w:b/>
      <w:bCs/>
      <w:smallCaps/>
      <w:spacing w:val="1"/>
      <w:w w:val="101"/>
      <w:position w:val="-1"/>
      <w:sz w:val="22"/>
      <w:szCs w:val="22"/>
      <w:u w:color="000000"/>
      <w:lang w:val="fr-CA" w:eastAsia="en-US"/>
    </w:rPr>
  </w:style>
  <w:style w:type="paragraph" w:customStyle="1" w:styleId="niveau1article">
    <w:name w:val="niveau 1 article"/>
    <w:basedOn w:val="articleniv1"/>
    <w:link w:val="niveau1articleCar"/>
    <w:autoRedefine/>
    <w:rsid w:val="0085747E"/>
    <w:pPr>
      <w:spacing w:after="0"/>
      <w:ind w:left="567" w:firstLine="0"/>
    </w:pPr>
    <w:rPr>
      <w:rFonts w:ascii="Tahoma" w:hAnsi="Tahoma"/>
      <w:b w:val="0"/>
      <w:spacing w:val="0"/>
      <w:sz w:val="20"/>
      <w:szCs w:val="20"/>
    </w:rPr>
  </w:style>
  <w:style w:type="paragraph" w:customStyle="1" w:styleId="niveau1articleNOTE">
    <w:name w:val="niveau 1 article NOTE"/>
    <w:basedOn w:val="niveau1article"/>
    <w:next w:val="niveau1article"/>
    <w:autoRedefine/>
    <w:rsid w:val="00180685"/>
    <w:pPr>
      <w:ind w:left="3190" w:hanging="990"/>
    </w:pPr>
    <w:rPr>
      <w:b/>
    </w:rPr>
  </w:style>
  <w:style w:type="paragraph" w:customStyle="1" w:styleId="niveau2article">
    <w:name w:val="niveau 2 article"/>
    <w:basedOn w:val="articleniveau2"/>
    <w:autoRedefine/>
    <w:rsid w:val="00835776"/>
    <w:pPr>
      <w:ind w:left="3080" w:hanging="880"/>
      <w:jc w:val="both"/>
    </w:pPr>
    <w:rPr>
      <w:rFonts w:ascii="Tahoma" w:hAnsi="Tahoma"/>
      <w:sz w:val="20"/>
    </w:rPr>
  </w:style>
  <w:style w:type="paragraph" w:customStyle="1" w:styleId="niveau1puce">
    <w:name w:val="niveau 1 puce"/>
    <w:basedOn w:val="niveau1article"/>
    <w:autoRedefine/>
    <w:rsid w:val="0000171D"/>
    <w:pPr>
      <w:spacing w:before="20"/>
      <w:ind w:left="2640" w:hanging="440"/>
    </w:pPr>
  </w:style>
  <w:style w:type="character" w:customStyle="1" w:styleId="articleniv1Car">
    <w:name w:val="article niv 1 Car"/>
    <w:link w:val="articleniv1"/>
    <w:rsid w:val="00180685"/>
    <w:rPr>
      <w:rFonts w:ascii="Arial" w:hAnsi="Arial" w:cs="Arial"/>
      <w:b/>
      <w:spacing w:val="12"/>
      <w:w w:val="101"/>
      <w:sz w:val="21"/>
      <w:szCs w:val="21"/>
      <w:lang w:val="fr-CA" w:eastAsia="en-US" w:bidi="ar-SA"/>
    </w:rPr>
  </w:style>
  <w:style w:type="character" w:customStyle="1" w:styleId="niveau1articleCar">
    <w:name w:val="niveau 1 article Car"/>
    <w:link w:val="niveau1article"/>
    <w:rsid w:val="0085747E"/>
    <w:rPr>
      <w:rFonts w:ascii="Tahoma" w:hAnsi="Tahoma" w:cs="Arial"/>
      <w:w w:val="101"/>
      <w:lang w:val="fr-CA" w:eastAsia="en-US"/>
    </w:rPr>
  </w:style>
  <w:style w:type="paragraph" w:customStyle="1" w:styleId="niveau1texte">
    <w:name w:val="niveau 1 texte"/>
    <w:basedOn w:val="Normal"/>
    <w:next w:val="niveau1article"/>
    <w:autoRedefine/>
    <w:rsid w:val="00835776"/>
    <w:pPr>
      <w:widowControl/>
      <w:autoSpaceDE w:val="0"/>
      <w:autoSpaceDN w:val="0"/>
      <w:adjustRightInd w:val="0"/>
      <w:spacing w:after="60" w:line="240" w:lineRule="auto"/>
      <w:ind w:left="1430"/>
      <w:jc w:val="both"/>
    </w:pPr>
    <w:rPr>
      <w:rFonts w:ascii="Tahoma" w:hAnsi="Tahoma" w:cs="Tahoma"/>
      <w:sz w:val="20"/>
      <w:lang w:val="fr-CA"/>
    </w:rPr>
  </w:style>
  <w:style w:type="paragraph" w:customStyle="1" w:styleId="niveau0puce">
    <w:name w:val="niveau 0 puce"/>
    <w:basedOn w:val="niveau1puce"/>
    <w:autoRedefine/>
    <w:rsid w:val="0000171D"/>
    <w:pPr>
      <w:ind w:left="1746" w:hanging="316"/>
    </w:pPr>
  </w:style>
  <w:style w:type="character" w:styleId="Numrodepage">
    <w:name w:val="page number"/>
    <w:basedOn w:val="Policepardfaut"/>
    <w:rsid w:val="00827997"/>
  </w:style>
  <w:style w:type="paragraph" w:customStyle="1" w:styleId="texte">
    <w:name w:val="texte"/>
    <w:basedOn w:val="article"/>
    <w:autoRedefine/>
    <w:rsid w:val="00363B6E"/>
    <w:pPr>
      <w:spacing w:line="240" w:lineRule="exact"/>
    </w:pPr>
    <w:rPr>
      <w:b w:val="0"/>
      <w:smallCaps w:val="0"/>
      <w:sz w:val="20"/>
    </w:rPr>
  </w:style>
  <w:style w:type="character" w:styleId="Lienhypertextesuivivisit">
    <w:name w:val="FollowedHyperlink"/>
    <w:uiPriority w:val="99"/>
    <w:semiHidden/>
    <w:unhideWhenUsed/>
    <w:rsid w:val="00E642E1"/>
    <w:rPr>
      <w:color w:val="800080"/>
      <w:u w:val="single"/>
    </w:rPr>
  </w:style>
  <w:style w:type="paragraph" w:styleId="Sansinterligne">
    <w:name w:val="No Spacing"/>
    <w:link w:val="SansinterligneCar"/>
    <w:uiPriority w:val="1"/>
    <w:qFormat/>
    <w:rsid w:val="006D6FB7"/>
    <w:rPr>
      <w:sz w:val="22"/>
      <w:szCs w:val="22"/>
      <w:lang w:val="en-US" w:eastAsia="zh-CN"/>
    </w:rPr>
  </w:style>
  <w:style w:type="character" w:customStyle="1" w:styleId="SansinterligneCar">
    <w:name w:val="Sans interligne Car"/>
    <w:link w:val="Sansinterligne"/>
    <w:uiPriority w:val="1"/>
    <w:rsid w:val="006D6FB7"/>
    <w:rPr>
      <w:sz w:val="22"/>
      <w:szCs w:val="22"/>
      <w:lang w:val="en-US" w:eastAsia="zh-CN"/>
    </w:rPr>
  </w:style>
  <w:style w:type="character" w:customStyle="1" w:styleId="Titre4Car">
    <w:name w:val="Titre 4 Car"/>
    <w:basedOn w:val="Policepardfaut"/>
    <w:link w:val="Titre4"/>
    <w:rsid w:val="00E12E7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91D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D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D43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D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D43"/>
    <w:rPr>
      <w:b/>
      <w:bCs/>
      <w:lang w:val="en-US" w:eastAsia="en-US"/>
    </w:rPr>
  </w:style>
  <w:style w:type="paragraph" w:styleId="Paragraphedeliste">
    <w:name w:val="List Paragraph"/>
    <w:basedOn w:val="Normal"/>
    <w:uiPriority w:val="34"/>
    <w:qFormat/>
    <w:rsid w:val="0085747E"/>
    <w:pPr>
      <w:widowControl/>
      <w:tabs>
        <w:tab w:val="left" w:pos="360"/>
      </w:tabs>
      <w:spacing w:after="0" w:line="240" w:lineRule="auto"/>
      <w:ind w:left="720" w:right="113"/>
    </w:pPr>
    <w:rPr>
      <w:rFonts w:eastAsia="Calibri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boucher@sportslaval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boucher@sportslaval.q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58E0B24DA2A4C803FE5269F8A1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39635-7E80-6245-8801-CD5CE47B86EB}"/>
      </w:docPartPr>
      <w:docPartBody>
        <w:p w:rsidR="00DC12F1" w:rsidRDefault="00550D10" w:rsidP="00550D10">
          <w:pPr>
            <w:pStyle w:val="D9258E0B24DA2A4C803FE5269F8A17FF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10"/>
    <w:rsid w:val="0000512D"/>
    <w:rsid w:val="002955ED"/>
    <w:rsid w:val="00376BCD"/>
    <w:rsid w:val="00454448"/>
    <w:rsid w:val="00550D10"/>
    <w:rsid w:val="007E3B57"/>
    <w:rsid w:val="009244AF"/>
    <w:rsid w:val="009C225F"/>
    <w:rsid w:val="00B64D30"/>
    <w:rsid w:val="00D44A5D"/>
    <w:rsid w:val="00DC12F1"/>
    <w:rsid w:val="00E54379"/>
    <w:rsid w:val="00F009FF"/>
    <w:rsid w:val="00F61B6C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550D10"/>
    <w:rPr>
      <w:color w:val="808080"/>
    </w:rPr>
  </w:style>
  <w:style w:type="paragraph" w:customStyle="1" w:styleId="D9258E0B24DA2A4C803FE5269F8A17FF">
    <w:name w:val="D9258E0B24DA2A4C803FE5269F8A17FF"/>
    <w:rsid w:val="00550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C4EE-682E-4704-BA53-74054752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1228</Words>
  <Characters>6755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Soccer_gym_2013_2014_Officiel.doc</vt:lpstr>
    </vt:vector>
  </TitlesOfParts>
  <Company>Toshiba</Company>
  <LinksUpToDate>false</LinksUpToDate>
  <CharactersWithSpaces>7968</CharactersWithSpaces>
  <SharedDoc>false</SharedDoc>
  <HLinks>
    <vt:vector size="228" baseType="variant">
      <vt:variant>
        <vt:i4>5898296</vt:i4>
      </vt:variant>
      <vt:variant>
        <vt:i4>195</vt:i4>
      </vt:variant>
      <vt:variant>
        <vt:i4>0</vt:i4>
      </vt:variant>
      <vt:variant>
        <vt:i4>5</vt:i4>
      </vt:variant>
      <vt:variant>
        <vt:lpwstr>mailto:fchabot@sportslaval.qc.ca</vt:lpwstr>
      </vt:variant>
      <vt:variant>
        <vt:lpwstr/>
      </vt:variant>
      <vt:variant>
        <vt:i4>458841</vt:i4>
      </vt:variant>
      <vt:variant>
        <vt:i4>192</vt:i4>
      </vt:variant>
      <vt:variant>
        <vt:i4>0</vt:i4>
      </vt:variant>
      <vt:variant>
        <vt:i4>5</vt:i4>
      </vt:variant>
      <vt:variant>
        <vt:lpwstr>mailto:fchabot@sportslaval.ca</vt:lpwstr>
      </vt:variant>
      <vt:variant>
        <vt:lpwstr/>
      </vt:variant>
      <vt:variant>
        <vt:i4>720928</vt:i4>
      </vt:variant>
      <vt:variant>
        <vt:i4>189</vt:i4>
      </vt:variant>
      <vt:variant>
        <vt:i4>0</vt:i4>
      </vt:variant>
      <vt:variant>
        <vt:i4>5</vt:i4>
      </vt:variant>
      <vt:variant>
        <vt:lpwstr>http://www.sportslaval.qc.ca/</vt:lpwstr>
      </vt:variant>
      <vt:variant>
        <vt:lpwstr/>
      </vt:variant>
      <vt:variant>
        <vt:i4>1703947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_Toc421698413</vt:lpwstr>
      </vt:variant>
      <vt:variant>
        <vt:i4>1703946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_Toc421698412</vt:lpwstr>
      </vt:variant>
      <vt:variant>
        <vt:i4>1703945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_Toc421698411</vt:lpwstr>
      </vt:variant>
      <vt:variant>
        <vt:i4>1703944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_Toc421698410</vt:lpwstr>
      </vt:variant>
      <vt:variant>
        <vt:i4>1769473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_Toc421698409</vt:lpwstr>
      </vt:variant>
      <vt:variant>
        <vt:i4>1769472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_Toc421698408</vt:lpwstr>
      </vt:variant>
      <vt:variant>
        <vt:i4>1769487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_Toc421698407</vt:lpwstr>
      </vt:variant>
      <vt:variant>
        <vt:i4>1769486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_Toc421698406</vt:lpwstr>
      </vt:variant>
      <vt:variant>
        <vt:i4>1769485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_Toc421698405</vt:lpwstr>
      </vt:variant>
      <vt:variant>
        <vt:i4>1769484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_Toc421698404</vt:lpwstr>
      </vt:variant>
      <vt:variant>
        <vt:i4>1769483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_Toc421698403</vt:lpwstr>
      </vt:variant>
      <vt:variant>
        <vt:i4>1769482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_Toc421698402</vt:lpwstr>
      </vt:variant>
      <vt:variant>
        <vt:i4>1769481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_Toc421698401</vt:lpwstr>
      </vt:variant>
      <vt:variant>
        <vt:i4>1769480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_Toc421698400</vt:lpwstr>
      </vt:variant>
      <vt:variant>
        <vt:i4>1179654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_Toc421698399</vt:lpwstr>
      </vt:variant>
      <vt:variant>
        <vt:i4>1179655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_Toc421698398</vt:lpwstr>
      </vt:variant>
      <vt:variant>
        <vt:i4>1179656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_Toc421698397</vt:lpwstr>
      </vt:variant>
      <vt:variant>
        <vt:i4>1179657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_Toc421698396</vt:lpwstr>
      </vt:variant>
      <vt:variant>
        <vt:i4>1179658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_Toc421698395</vt:lpwstr>
      </vt:variant>
      <vt:variant>
        <vt:i4>1179659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_Toc421698394</vt:lpwstr>
      </vt:variant>
      <vt:variant>
        <vt:i4>1179660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_Toc421698393</vt:lpwstr>
      </vt:variant>
      <vt:variant>
        <vt:i4>1179661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_Toc421698392</vt:lpwstr>
      </vt:variant>
      <vt:variant>
        <vt:i4>1179662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_Toc421698391</vt:lpwstr>
      </vt:variant>
      <vt:variant>
        <vt:i4>1179663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_Toc421698390</vt:lpwstr>
      </vt:variant>
      <vt:variant>
        <vt:i4>1245190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_Toc421698389</vt:lpwstr>
      </vt:variant>
      <vt:variant>
        <vt:i4>1245191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_Toc421698388</vt:lpwstr>
      </vt:variant>
      <vt:variant>
        <vt:i4>1245192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_Toc421698387</vt:lpwstr>
      </vt:variant>
      <vt:variant>
        <vt:i4>1245193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_Toc421698386</vt:lpwstr>
      </vt:variant>
      <vt:variant>
        <vt:i4>1245194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_Toc421698385</vt:lpwstr>
      </vt:variant>
      <vt:variant>
        <vt:i4>1245195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_Toc421698384</vt:lpwstr>
      </vt:variant>
      <vt:variant>
        <vt:i4>1245196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_Toc421698383</vt:lpwstr>
      </vt:variant>
      <vt:variant>
        <vt:i4>5898261</vt:i4>
      </vt:variant>
      <vt:variant>
        <vt:i4>-1</vt:i4>
      </vt:variant>
      <vt:variant>
        <vt:i4>1034</vt:i4>
      </vt:variant>
      <vt:variant>
        <vt:i4>1</vt:i4>
      </vt:variant>
      <vt:variant>
        <vt:lpwstr>RSEQ-LSL-Noir-LR</vt:lpwstr>
      </vt:variant>
      <vt:variant>
        <vt:lpwstr/>
      </vt:variant>
      <vt:variant>
        <vt:i4>5898261</vt:i4>
      </vt:variant>
      <vt:variant>
        <vt:i4>-1</vt:i4>
      </vt:variant>
      <vt:variant>
        <vt:i4>1035</vt:i4>
      </vt:variant>
      <vt:variant>
        <vt:i4>1</vt:i4>
      </vt:variant>
      <vt:variant>
        <vt:lpwstr>RSEQ-LSL-Noir-LR</vt:lpwstr>
      </vt:variant>
      <vt:variant>
        <vt:lpwstr/>
      </vt:variant>
      <vt:variant>
        <vt:i4>5898261</vt:i4>
      </vt:variant>
      <vt:variant>
        <vt:i4>-1</vt:i4>
      </vt:variant>
      <vt:variant>
        <vt:i4>1036</vt:i4>
      </vt:variant>
      <vt:variant>
        <vt:i4>1</vt:i4>
      </vt:variant>
      <vt:variant>
        <vt:lpwstr>RSEQ-LSL-Noir-LR</vt:lpwstr>
      </vt:variant>
      <vt:variant>
        <vt:lpwstr/>
      </vt:variant>
      <vt:variant>
        <vt:i4>5898261</vt:i4>
      </vt:variant>
      <vt:variant>
        <vt:i4>-1</vt:i4>
      </vt:variant>
      <vt:variant>
        <vt:i4>1037</vt:i4>
      </vt:variant>
      <vt:variant>
        <vt:i4>1</vt:i4>
      </vt:variant>
      <vt:variant>
        <vt:lpwstr>RSEQ-LSL-Noir-LR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Soccer_gym_2013_2014_Officiel.doc</dc:title>
  <dc:creator>Ligue des champions – futsal | Présentation de la ligue &amp; Formulaire de dépôt de candidature</dc:creator>
  <cp:lastModifiedBy>Marie-Ève Gascon</cp:lastModifiedBy>
  <cp:revision>2</cp:revision>
  <cp:lastPrinted>2014-09-17T21:51:00Z</cp:lastPrinted>
  <dcterms:created xsi:type="dcterms:W3CDTF">2018-05-30T17:39:00Z</dcterms:created>
  <dcterms:modified xsi:type="dcterms:W3CDTF">2018-05-30T17:39:00Z</dcterms:modified>
</cp:coreProperties>
</file>